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269C" w14:textId="77777777" w:rsidR="00323ED5" w:rsidRDefault="00DB55D0">
      <w:r>
        <w:rPr>
          <w:rFonts w:hint="eastAsia"/>
        </w:rPr>
        <w:t>重要！关于两步路深圳五园连通越野赛你需要知道的。</w:t>
      </w:r>
    </w:p>
    <w:p w14:paraId="797EF626" w14:textId="77777777" w:rsidR="00323ED5" w:rsidRDefault="00323ED5"/>
    <w:p w14:paraId="16B61AF3" w14:textId="77777777" w:rsidR="00323ED5" w:rsidRDefault="00323ED5"/>
    <w:p w14:paraId="63349B97" w14:textId="77777777" w:rsidR="00323ED5" w:rsidRDefault="00DB55D0">
      <w:pPr>
        <w:jc w:val="center"/>
        <w:rPr>
          <w:b/>
          <w:bCs/>
        </w:rPr>
      </w:pPr>
      <w:r>
        <w:rPr>
          <w:rFonts w:hint="eastAsia"/>
          <w:b/>
          <w:bCs/>
        </w:rPr>
        <w:t xml:space="preserve">01 </w:t>
      </w:r>
      <w:r>
        <w:rPr>
          <w:rFonts w:hint="eastAsia"/>
          <w:b/>
          <w:bCs/>
        </w:rPr>
        <w:t>物资领取</w:t>
      </w:r>
    </w:p>
    <w:p w14:paraId="7441DC59" w14:textId="77777777" w:rsidR="00323ED5" w:rsidRDefault="00DB55D0">
      <w:pPr>
        <w:widowControl/>
      </w:pPr>
      <w:r>
        <w:rPr>
          <w:noProof/>
        </w:rPr>
        <w:drawing>
          <wp:inline distT="0" distB="0" distL="0" distR="0" wp14:anchorId="6E320792" wp14:editId="10595611">
            <wp:extent cx="5274310" cy="3006090"/>
            <wp:effectExtent l="0" t="0" r="2540" b="3810"/>
            <wp:docPr id="1581029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2983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4323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color w:val="A0A0A0"/>
          <w:kern w:val="0"/>
          <w:sz w:val="18"/>
          <w:szCs w:val="18"/>
        </w:rPr>
        <w:t>参赛包包含：防水肩带包一个、号码簿一套、纪念</w:t>
      </w:r>
      <w:r>
        <w:rPr>
          <w:rFonts w:ascii="宋体" w:eastAsia="宋体" w:hAnsi="宋体" w:cs="宋体"/>
          <w:color w:val="A0A0A0"/>
          <w:kern w:val="0"/>
          <w:sz w:val="18"/>
          <w:szCs w:val="18"/>
        </w:rPr>
        <w:t>T</w:t>
      </w:r>
      <w:r>
        <w:rPr>
          <w:rFonts w:ascii="宋体" w:eastAsia="宋体" w:hAnsi="宋体" w:cs="宋体"/>
          <w:color w:val="A0A0A0"/>
          <w:kern w:val="0"/>
          <w:sz w:val="18"/>
          <w:szCs w:val="18"/>
        </w:rPr>
        <w:t>恤一件</w:t>
      </w:r>
    </w:p>
    <w:p w14:paraId="67AF527B" w14:textId="77777777" w:rsidR="00323ED5" w:rsidRDefault="00323ED5">
      <w:pPr>
        <w:widowControl/>
      </w:pPr>
    </w:p>
    <w:p w14:paraId="4BFC1E70" w14:textId="77777777" w:rsidR="00323ED5" w:rsidRDefault="00DB55D0">
      <w:pPr>
        <w:widowControl/>
      </w:pPr>
      <w:r>
        <w:rPr>
          <w:rFonts w:hint="eastAsia"/>
        </w:rPr>
        <w:t>参赛包领取须知：</w:t>
      </w:r>
      <w:r>
        <w:rPr>
          <w:rFonts w:hint="eastAsia"/>
        </w:rPr>
        <w:t>本次赛事赛日当天不设现场领包</w:t>
      </w:r>
      <w:r>
        <w:rPr>
          <w:rFonts w:hint="eastAsia"/>
        </w:rPr>
        <w:t>（</w:t>
      </w:r>
      <w:r>
        <w:rPr>
          <w:rFonts w:hint="eastAsia"/>
        </w:rPr>
        <w:t>报名详情页已告知）</w:t>
      </w:r>
      <w:r>
        <w:rPr>
          <w:rFonts w:hint="eastAsia"/>
        </w:rPr>
        <w:t>，</w:t>
      </w:r>
      <w:r>
        <w:rPr>
          <w:rFonts w:hint="eastAsia"/>
        </w:rPr>
        <w:t>请按照您报名时候填报的物资领取方式领取。</w:t>
      </w:r>
    </w:p>
    <w:p w14:paraId="22287BCA" w14:textId="77777777" w:rsidR="00323ED5" w:rsidRDefault="00323ED5">
      <w:pPr>
        <w:widowControl/>
      </w:pPr>
    </w:p>
    <w:p w14:paraId="0621CAB4" w14:textId="77777777" w:rsidR="00323ED5" w:rsidRDefault="00DB55D0">
      <w:pPr>
        <w:widowControl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报名时填报“</w:t>
      </w:r>
      <w:r>
        <w:rPr>
          <w:rFonts w:hint="eastAsia"/>
        </w:rPr>
        <w:t>两步路深圳南山总部领取</w:t>
      </w:r>
      <w:r>
        <w:rPr>
          <w:rFonts w:hint="eastAsia"/>
        </w:rPr>
        <w:t>”</w:t>
      </w:r>
      <w:r>
        <w:rPr>
          <w:rFonts w:hint="eastAsia"/>
        </w:rPr>
        <w:t>的领取方式</w:t>
      </w:r>
    </w:p>
    <w:p w14:paraId="596A1875" w14:textId="77777777" w:rsidR="00323ED5" w:rsidRDefault="00DB55D0">
      <w:pPr>
        <w:widowControl/>
        <w:rPr>
          <w:rFonts w:ascii="宋体" w:eastAsia="宋体" w:hAnsi="宋体" w:cs="宋体"/>
          <w:b/>
          <w:bCs/>
          <w:kern w:val="0"/>
          <w:szCs w:val="21"/>
        </w:rPr>
      </w:pPr>
      <w:r>
        <w:rPr>
          <w:rFonts w:hint="eastAsia"/>
        </w:rPr>
        <w:t>领取地址：深圳市南山区</w:t>
      </w:r>
      <w:r>
        <w:rPr>
          <w:rFonts w:hint="eastAsia"/>
        </w:rPr>
        <w:t>粤海街道</w:t>
      </w:r>
      <w:r>
        <w:rPr>
          <w:rFonts w:hint="eastAsia"/>
        </w:rPr>
        <w:t>软件产业基地</w:t>
      </w:r>
      <w:r>
        <w:rPr>
          <w:rFonts w:hint="eastAsia"/>
        </w:rPr>
        <w:t>4</w:t>
      </w:r>
      <w:r>
        <w:rPr>
          <w:rFonts w:hint="eastAsia"/>
        </w:rPr>
        <w:t>栋</w:t>
      </w:r>
      <w:r>
        <w:rPr>
          <w:rFonts w:hint="eastAsia"/>
        </w:rPr>
        <w:t>A</w:t>
      </w:r>
      <w:r>
        <w:rPr>
          <w:rFonts w:hint="eastAsia"/>
        </w:rPr>
        <w:t>座</w:t>
      </w:r>
      <w:r>
        <w:rPr>
          <w:rFonts w:hint="eastAsia"/>
        </w:rPr>
        <w:t>602</w:t>
      </w:r>
      <w:r>
        <w:rPr>
          <w:rFonts w:hint="eastAsia"/>
        </w:rPr>
        <w:t>；领取时间：</w:t>
      </w:r>
      <w:r>
        <w:rPr>
          <w:rFonts w:ascii="宋体" w:eastAsia="宋体" w:hAnsi="宋体" w:cs="宋体" w:hint="eastAsia"/>
          <w:kern w:val="0"/>
          <w:szCs w:val="21"/>
        </w:rPr>
        <w:t>4</w:t>
      </w:r>
      <w:r>
        <w:rPr>
          <w:rFonts w:ascii="宋体" w:eastAsia="宋体" w:hAnsi="宋体" w:cs="宋体"/>
          <w:kern w:val="0"/>
          <w:szCs w:val="21"/>
        </w:rPr>
        <w:t>月</w:t>
      </w:r>
      <w:r>
        <w:rPr>
          <w:rFonts w:ascii="宋体" w:eastAsia="宋体" w:hAnsi="宋体" w:cs="宋体" w:hint="eastAsia"/>
          <w:kern w:val="0"/>
          <w:szCs w:val="21"/>
        </w:rPr>
        <w:t>09</w:t>
      </w:r>
      <w:r>
        <w:rPr>
          <w:rFonts w:ascii="宋体" w:eastAsia="宋体" w:hAnsi="宋体" w:cs="宋体"/>
          <w:kern w:val="0"/>
          <w:szCs w:val="21"/>
        </w:rPr>
        <w:t>日</w:t>
      </w:r>
      <w:r>
        <w:rPr>
          <w:rFonts w:ascii="宋体" w:eastAsia="宋体" w:hAnsi="宋体" w:cs="宋体"/>
          <w:kern w:val="0"/>
          <w:szCs w:val="21"/>
        </w:rPr>
        <w:t>-</w:t>
      </w:r>
      <w:r>
        <w:rPr>
          <w:rFonts w:ascii="宋体" w:eastAsia="宋体" w:hAnsi="宋体" w:cs="宋体" w:hint="eastAsia"/>
          <w:kern w:val="0"/>
          <w:szCs w:val="21"/>
        </w:rPr>
        <w:t>4</w:t>
      </w:r>
      <w:r>
        <w:rPr>
          <w:rFonts w:ascii="宋体" w:eastAsia="宋体" w:hAnsi="宋体" w:cs="宋体"/>
          <w:kern w:val="0"/>
          <w:szCs w:val="21"/>
        </w:rPr>
        <w:t>月</w:t>
      </w:r>
      <w:r>
        <w:rPr>
          <w:rFonts w:ascii="宋体" w:eastAsia="宋体" w:hAnsi="宋体" w:cs="宋体" w:hint="eastAsia"/>
          <w:kern w:val="0"/>
          <w:szCs w:val="21"/>
        </w:rPr>
        <w:t>1</w:t>
      </w:r>
      <w:r>
        <w:rPr>
          <w:rFonts w:ascii="宋体" w:eastAsia="宋体" w:hAnsi="宋体" w:cs="宋体" w:hint="eastAsia"/>
          <w:kern w:val="0"/>
          <w:szCs w:val="21"/>
        </w:rPr>
        <w:t>3</w:t>
      </w:r>
      <w:r>
        <w:rPr>
          <w:rFonts w:ascii="宋体" w:eastAsia="宋体" w:hAnsi="宋体" w:cs="宋体"/>
          <w:kern w:val="0"/>
          <w:szCs w:val="21"/>
        </w:rPr>
        <w:t>日</w:t>
      </w:r>
      <w:r>
        <w:rPr>
          <w:rFonts w:ascii="宋体" w:eastAsia="宋体" w:hAnsi="宋体" w:cs="宋体" w:hint="eastAsia"/>
          <w:kern w:val="0"/>
          <w:szCs w:val="21"/>
        </w:rPr>
        <w:t>上午</w:t>
      </w:r>
      <w:r>
        <w:rPr>
          <w:rFonts w:ascii="宋体" w:eastAsia="宋体" w:hAnsi="宋体" w:cs="宋体"/>
          <w:b/>
          <w:bCs/>
          <w:kern w:val="0"/>
          <w:szCs w:val="21"/>
        </w:rPr>
        <w:t>9</w:t>
      </w:r>
      <w:r>
        <w:rPr>
          <w:rFonts w:ascii="宋体" w:eastAsia="宋体" w:hAnsi="宋体" w:cs="宋体"/>
          <w:b/>
          <w:bCs/>
          <w:kern w:val="0"/>
          <w:szCs w:val="21"/>
        </w:rPr>
        <w:t>：</w:t>
      </w:r>
      <w:r>
        <w:rPr>
          <w:rFonts w:ascii="宋体" w:eastAsia="宋体" w:hAnsi="宋体" w:cs="宋体"/>
          <w:b/>
          <w:bCs/>
          <w:kern w:val="0"/>
          <w:szCs w:val="21"/>
        </w:rPr>
        <w:t>00-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12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：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 xml:space="preserve">00 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下午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1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：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30-</w:t>
      </w:r>
      <w:r>
        <w:rPr>
          <w:rFonts w:ascii="宋体" w:eastAsia="宋体" w:hAnsi="宋体" w:cs="宋体"/>
          <w:b/>
          <w:bCs/>
          <w:kern w:val="0"/>
          <w:szCs w:val="21"/>
        </w:rPr>
        <w:t>18</w:t>
      </w:r>
      <w:r>
        <w:rPr>
          <w:rFonts w:ascii="宋体" w:eastAsia="宋体" w:hAnsi="宋体" w:cs="宋体"/>
          <w:b/>
          <w:bCs/>
          <w:kern w:val="0"/>
          <w:szCs w:val="21"/>
        </w:rPr>
        <w:t>：</w:t>
      </w:r>
      <w:r>
        <w:rPr>
          <w:rFonts w:ascii="宋体" w:eastAsia="宋体" w:hAnsi="宋体" w:cs="宋体"/>
          <w:b/>
          <w:bCs/>
          <w:kern w:val="0"/>
          <w:szCs w:val="21"/>
        </w:rPr>
        <w:t>00</w:t>
      </w:r>
      <w:r>
        <w:rPr>
          <w:rFonts w:ascii="宋体" w:eastAsia="宋体" w:hAnsi="宋体" w:cs="宋体" w:hint="eastAsia"/>
          <w:b/>
          <w:bCs/>
          <w:kern w:val="0"/>
          <w:szCs w:val="21"/>
        </w:rPr>
        <w:t>。</w:t>
      </w:r>
    </w:p>
    <w:p w14:paraId="56391BC4" w14:textId="77777777" w:rsidR="00323ED5" w:rsidRDefault="00323ED5">
      <w:pPr>
        <w:widowControl/>
        <w:rPr>
          <w:rFonts w:ascii="宋体" w:eastAsia="宋体" w:hAnsi="宋体" w:cs="宋体"/>
          <w:b/>
          <w:bCs/>
          <w:kern w:val="0"/>
          <w:szCs w:val="21"/>
        </w:rPr>
      </w:pPr>
    </w:p>
    <w:p w14:paraId="67EB112E" w14:textId="77777777" w:rsidR="00323ED5" w:rsidRDefault="00DB55D0">
      <w:pPr>
        <w:widowControl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报名时填报“</w:t>
      </w:r>
      <w:r>
        <w:rPr>
          <w:rFonts w:hint="eastAsia"/>
        </w:rPr>
        <w:t>顺丰到付服务</w:t>
      </w:r>
      <w:r>
        <w:rPr>
          <w:rFonts w:hint="eastAsia"/>
        </w:rPr>
        <w:t>”</w:t>
      </w:r>
      <w:r>
        <w:rPr>
          <w:rFonts w:hint="eastAsia"/>
        </w:rPr>
        <w:t>的领取方式</w:t>
      </w:r>
    </w:p>
    <w:p w14:paraId="3FFF0FE4" w14:textId="77777777" w:rsidR="00323ED5" w:rsidRDefault="00DB55D0">
      <w:pPr>
        <w:widowControl/>
      </w:pPr>
      <w:r>
        <w:rPr>
          <w:rFonts w:hint="eastAsia"/>
        </w:rPr>
        <w:t>组委会按照您报名填报的地址邮寄</w:t>
      </w:r>
      <w:r>
        <w:rPr>
          <w:rFonts w:hint="eastAsia"/>
        </w:rPr>
        <w:t>，若因为收件信息错误造成快递延误丢失或转运等责任由</w:t>
      </w:r>
    </w:p>
    <w:p w14:paraId="3711732C" w14:textId="77777777" w:rsidR="00323ED5" w:rsidRDefault="00DB55D0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hint="eastAsia"/>
        </w:rPr>
        <w:t>选手自行承担。</w:t>
      </w:r>
      <w:r>
        <w:rPr>
          <w:rFonts w:ascii="宋体" w:eastAsia="宋体" w:hAnsi="宋体" w:cs="宋体"/>
          <w:b/>
          <w:bCs/>
          <w:kern w:val="0"/>
          <w:szCs w:val="21"/>
        </w:rPr>
        <w:t>发件后不得拒收</w:t>
      </w:r>
      <w:r>
        <w:rPr>
          <w:rFonts w:ascii="宋体" w:eastAsia="宋体" w:hAnsi="宋体" w:cs="宋体"/>
          <w:kern w:val="0"/>
          <w:szCs w:val="21"/>
        </w:rPr>
        <w:t>。</w:t>
      </w:r>
      <w:r>
        <w:rPr>
          <w:rFonts w:ascii="宋体" w:eastAsia="宋体" w:hAnsi="宋体" w:cs="宋体" w:hint="eastAsia"/>
          <w:kern w:val="0"/>
          <w:szCs w:val="21"/>
        </w:rPr>
        <w:t>请关注“顺丰速运”公众号，方便查询快递信息。预计发件时间</w:t>
      </w:r>
      <w:r>
        <w:rPr>
          <w:rFonts w:ascii="宋体" w:eastAsia="宋体" w:hAnsi="宋体" w:cs="宋体" w:hint="eastAsia"/>
          <w:kern w:val="0"/>
          <w:szCs w:val="21"/>
        </w:rPr>
        <w:t>4</w:t>
      </w:r>
      <w:r>
        <w:rPr>
          <w:rFonts w:ascii="宋体" w:eastAsia="宋体" w:hAnsi="宋体" w:cs="宋体" w:hint="eastAsia"/>
          <w:kern w:val="0"/>
          <w:szCs w:val="21"/>
        </w:rPr>
        <w:t>月</w:t>
      </w:r>
      <w:r>
        <w:rPr>
          <w:rFonts w:ascii="宋体" w:eastAsia="宋体" w:hAnsi="宋体" w:cs="宋体" w:hint="eastAsia"/>
          <w:kern w:val="0"/>
          <w:szCs w:val="21"/>
        </w:rPr>
        <w:t>10</w:t>
      </w:r>
      <w:r>
        <w:rPr>
          <w:rFonts w:ascii="宋体" w:eastAsia="宋体" w:hAnsi="宋体" w:cs="宋体" w:hint="eastAsia"/>
          <w:kern w:val="0"/>
          <w:szCs w:val="21"/>
        </w:rPr>
        <w:t>号，广东省内基本可次日达，外省隔日。</w:t>
      </w:r>
    </w:p>
    <w:p w14:paraId="337C348E" w14:textId="77777777" w:rsidR="00323ED5" w:rsidRDefault="00323ED5">
      <w:pPr>
        <w:widowControl/>
        <w:rPr>
          <w:rFonts w:ascii="宋体" w:eastAsia="宋体" w:hAnsi="宋体" w:cs="宋体"/>
          <w:kern w:val="0"/>
          <w:szCs w:val="21"/>
        </w:rPr>
      </w:pPr>
    </w:p>
    <w:p w14:paraId="3EF8EFB2" w14:textId="77777777" w:rsidR="00323ED5" w:rsidRDefault="00DB55D0">
      <w:pPr>
        <w:widowControl/>
        <w:rPr>
          <w:rFonts w:ascii="宋体" w:eastAsia="宋体" w:hAnsi="宋体" w:cs="宋体"/>
          <w:kern w:val="0"/>
          <w:szCs w:val="21"/>
        </w:rPr>
      </w:pPr>
      <w:r>
        <w:rPr>
          <w:rFonts w:hint="eastAsia"/>
        </w:rPr>
        <w:t>参赛包领取方式修改日期截至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日。</w:t>
      </w:r>
    </w:p>
    <w:p w14:paraId="6F105DC5" w14:textId="77777777" w:rsidR="00323ED5" w:rsidRDefault="00323ED5">
      <w:pPr>
        <w:widowControl/>
        <w:rPr>
          <w:rFonts w:ascii="宋体" w:eastAsia="宋体" w:hAnsi="宋体" w:cs="宋体"/>
          <w:kern w:val="0"/>
          <w:szCs w:val="21"/>
        </w:rPr>
      </w:pPr>
    </w:p>
    <w:p w14:paraId="61EA5429" w14:textId="77777777" w:rsidR="00323ED5" w:rsidRDefault="00DB55D0">
      <w:pPr>
        <w:jc w:val="center"/>
        <w:rPr>
          <w:b/>
          <w:bCs/>
        </w:rPr>
      </w:pPr>
      <w:r>
        <w:rPr>
          <w:rFonts w:hint="eastAsia"/>
          <w:b/>
          <w:bCs/>
        </w:rPr>
        <w:t xml:space="preserve">02 </w:t>
      </w:r>
      <w:r>
        <w:rPr>
          <w:rFonts w:hint="eastAsia"/>
          <w:b/>
          <w:bCs/>
        </w:rPr>
        <w:t>计时芯片使用</w:t>
      </w:r>
    </w:p>
    <w:p w14:paraId="75ABA400" w14:textId="77777777" w:rsidR="00323ED5" w:rsidRDefault="00DB55D0">
      <w:r>
        <w:rPr>
          <w:noProof/>
        </w:rPr>
        <w:drawing>
          <wp:inline distT="0" distB="0" distL="0" distR="0" wp14:anchorId="4E477E8D" wp14:editId="27CEBFCA">
            <wp:extent cx="5274310" cy="1275715"/>
            <wp:effectExtent l="0" t="0" r="2540" b="635"/>
            <wp:docPr id="16346505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50583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F7E8C" w14:textId="77777777" w:rsidR="00323ED5" w:rsidRDefault="00DB55D0">
      <w:pPr>
        <w:rPr>
          <w:b/>
          <w:bCs/>
        </w:rPr>
      </w:pPr>
      <w:r>
        <w:rPr>
          <w:rFonts w:hint="eastAsia"/>
          <w:b/>
          <w:bCs/>
        </w:rPr>
        <w:lastRenderedPageBreak/>
        <w:t>计时芯片使用方法</w:t>
      </w:r>
    </w:p>
    <w:p w14:paraId="5166A616" w14:textId="77777777" w:rsidR="00323ED5" w:rsidRDefault="00DB55D0">
      <w:r>
        <w:rPr>
          <w:rFonts w:hint="eastAsia"/>
        </w:rPr>
        <w:t>请将手环正确佩戴在手腕上，红色区域为</w:t>
      </w:r>
      <w:r>
        <w:rPr>
          <w:rFonts w:hint="eastAsia"/>
        </w:rPr>
        <w:t>NFC</w:t>
      </w:r>
      <w:r>
        <w:rPr>
          <w:rFonts w:hint="eastAsia"/>
        </w:rPr>
        <w:t>感应区，到达站点后将</w:t>
      </w:r>
      <w:r>
        <w:rPr>
          <w:rFonts w:hint="eastAsia"/>
        </w:rPr>
        <w:t>NFC</w:t>
      </w:r>
      <w:r>
        <w:rPr>
          <w:rFonts w:hint="eastAsia"/>
        </w:rPr>
        <w:t>感应区贴近站点打卡机器或计时志愿者感应手机完成打卡</w:t>
      </w:r>
    </w:p>
    <w:p w14:paraId="69FE830A" w14:textId="77777777" w:rsidR="00323ED5" w:rsidRDefault="00DB55D0">
      <w:pPr>
        <w:rPr>
          <w:b/>
          <w:bCs/>
        </w:rPr>
      </w:pPr>
      <w:r>
        <w:rPr>
          <w:rFonts w:hint="eastAsia"/>
        </w:rPr>
        <w:t>如遇</w:t>
      </w:r>
      <w:r>
        <w:rPr>
          <w:rFonts w:hint="eastAsia"/>
        </w:rPr>
        <w:t>手环失效</w:t>
      </w:r>
      <w:r>
        <w:rPr>
          <w:rFonts w:hint="eastAsia"/>
        </w:rPr>
        <w:t>、</w:t>
      </w:r>
      <w:r>
        <w:rPr>
          <w:rFonts w:hint="eastAsia"/>
        </w:rPr>
        <w:t>报错、</w:t>
      </w:r>
      <w:r>
        <w:rPr>
          <w:rFonts w:hint="eastAsia"/>
        </w:rPr>
        <w:t>丢失</w:t>
      </w:r>
      <w:r>
        <w:rPr>
          <w:rFonts w:hint="eastAsia"/>
        </w:rPr>
        <w:t>等情况</w:t>
      </w:r>
      <w:r>
        <w:rPr>
          <w:rFonts w:hint="eastAsia"/>
          <w:b/>
          <w:bCs/>
        </w:rPr>
        <w:t>可以使用</w:t>
      </w:r>
      <w:r>
        <w:rPr>
          <w:rFonts w:hint="eastAsia"/>
          <w:b/>
          <w:bCs/>
        </w:rPr>
        <w:t>手机</w:t>
      </w:r>
      <w:r>
        <w:rPr>
          <w:rFonts w:hint="eastAsia"/>
          <w:b/>
          <w:bCs/>
        </w:rPr>
        <w:t>两步路</w:t>
      </w:r>
      <w:r>
        <w:rPr>
          <w:rFonts w:hint="eastAsia"/>
          <w:b/>
          <w:bCs/>
        </w:rPr>
        <w:t>APP</w:t>
      </w:r>
      <w:r>
        <w:rPr>
          <w:rFonts w:hint="eastAsia"/>
          <w:b/>
          <w:bCs/>
        </w:rPr>
        <w:t>自助打卡</w:t>
      </w:r>
    </w:p>
    <w:p w14:paraId="63F609CC" w14:textId="77777777" w:rsidR="00323ED5" w:rsidRDefault="00323ED5">
      <w:pPr>
        <w:rPr>
          <w:b/>
          <w:bCs/>
        </w:rPr>
      </w:pPr>
    </w:p>
    <w:p w14:paraId="70E2B7EA" w14:textId="77777777" w:rsidR="00323ED5" w:rsidRDefault="00DB55D0">
      <w:pPr>
        <w:rPr>
          <w:rFonts w:ascii="宋体" w:eastAsia="宋体" w:hAnsi="宋体" w:cs="宋体"/>
          <w:kern w:val="0"/>
          <w:sz w:val="24"/>
        </w:rPr>
      </w:pPr>
      <w:r>
        <w:rPr>
          <w:rFonts w:hint="eastAsia"/>
          <w:b/>
          <w:bCs/>
        </w:rPr>
        <w:t>两步路</w:t>
      </w:r>
      <w:r>
        <w:rPr>
          <w:rFonts w:hint="eastAsia"/>
          <w:b/>
          <w:bCs/>
        </w:rPr>
        <w:t>APP</w:t>
      </w:r>
      <w:r>
        <w:rPr>
          <w:rFonts w:hint="eastAsia"/>
          <w:b/>
          <w:bCs/>
        </w:rPr>
        <w:t>自助打卡使用方法</w:t>
      </w:r>
    </w:p>
    <w:p w14:paraId="44B67FEC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3"/>
          <w:szCs w:val="23"/>
        </w:rPr>
        <w:t>1</w:t>
      </w:r>
      <w:r>
        <w:rPr>
          <w:rFonts w:ascii="宋体" w:eastAsia="宋体" w:hAnsi="宋体" w:cs="宋体"/>
          <w:kern w:val="0"/>
          <w:sz w:val="23"/>
          <w:szCs w:val="23"/>
        </w:rPr>
        <w:t>、使用报名时填写手机号码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>短信验证码方式登录。</w:t>
      </w:r>
    </w:p>
    <w:p w14:paraId="28565A93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3"/>
          <w:szCs w:val="23"/>
        </w:rPr>
        <w:t>2</w:t>
      </w:r>
      <w:r>
        <w:rPr>
          <w:rFonts w:ascii="宋体" w:eastAsia="宋体" w:hAnsi="宋体" w:cs="宋体"/>
          <w:kern w:val="0"/>
          <w:sz w:val="23"/>
          <w:szCs w:val="23"/>
        </w:rPr>
        <w:t>、登录后可在</w:t>
      </w:r>
      <w:r>
        <w:rPr>
          <w:rFonts w:ascii="宋体" w:eastAsia="宋体" w:hAnsi="宋体" w:cs="宋体"/>
          <w:kern w:val="0"/>
          <w:sz w:val="23"/>
          <w:szCs w:val="23"/>
        </w:rPr>
        <w:t>APP</w:t>
      </w:r>
      <w:r>
        <w:rPr>
          <w:rFonts w:ascii="宋体" w:eastAsia="宋体" w:hAnsi="宋体" w:cs="宋体"/>
          <w:kern w:val="0"/>
          <w:sz w:val="23"/>
          <w:szCs w:val="23"/>
        </w:rPr>
        <w:t>首页右下角</w:t>
      </w:r>
      <w:r>
        <w:rPr>
          <w:rFonts w:ascii="宋体" w:eastAsia="宋体" w:hAnsi="宋体" w:cs="宋体"/>
          <w:kern w:val="0"/>
          <w:sz w:val="23"/>
          <w:szCs w:val="23"/>
        </w:rPr>
        <w:t>“</w:t>
      </w:r>
      <w:r>
        <w:rPr>
          <w:rFonts w:ascii="宋体" w:eastAsia="宋体" w:hAnsi="宋体" w:cs="宋体"/>
          <w:kern w:val="0"/>
          <w:sz w:val="23"/>
          <w:szCs w:val="23"/>
        </w:rPr>
        <w:t>我的</w:t>
      </w:r>
      <w:r>
        <w:rPr>
          <w:rFonts w:ascii="宋体" w:eastAsia="宋体" w:hAnsi="宋体" w:cs="宋体"/>
          <w:kern w:val="0"/>
          <w:sz w:val="23"/>
          <w:szCs w:val="23"/>
        </w:rPr>
        <w:t>”—“</w:t>
      </w:r>
      <w:r>
        <w:rPr>
          <w:rFonts w:ascii="宋体" w:eastAsia="宋体" w:hAnsi="宋体" w:cs="宋体"/>
          <w:kern w:val="0"/>
          <w:sz w:val="23"/>
          <w:szCs w:val="23"/>
        </w:rPr>
        <w:t>赛事</w:t>
      </w:r>
      <w:r>
        <w:rPr>
          <w:rFonts w:ascii="宋体" w:eastAsia="宋体" w:hAnsi="宋体" w:cs="宋体"/>
          <w:kern w:val="0"/>
          <w:sz w:val="23"/>
          <w:szCs w:val="23"/>
        </w:rPr>
        <w:t>”</w:t>
      </w:r>
      <w:r>
        <w:rPr>
          <w:rFonts w:ascii="宋体" w:eastAsia="宋体" w:hAnsi="宋体" w:cs="宋体"/>
          <w:kern w:val="0"/>
          <w:sz w:val="23"/>
          <w:szCs w:val="23"/>
        </w:rPr>
        <w:t>查看赛事卡片。点击赛事卡片即可进入赛事程序。</w:t>
      </w:r>
    </w:p>
    <w:p w14:paraId="13DD8B14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3</w:t>
      </w:r>
      <w:r>
        <w:rPr>
          <w:rFonts w:ascii="宋体" w:eastAsia="宋体" w:hAnsi="宋体" w:cs="宋体"/>
          <w:kern w:val="0"/>
          <w:sz w:val="23"/>
          <w:szCs w:val="23"/>
        </w:rPr>
        <w:t>、进入</w:t>
      </w:r>
      <w:r>
        <w:rPr>
          <w:rFonts w:ascii="宋体" w:eastAsia="宋体" w:hAnsi="宋体" w:cs="宋体" w:hint="eastAsia"/>
          <w:kern w:val="0"/>
          <w:sz w:val="23"/>
          <w:szCs w:val="23"/>
        </w:rPr>
        <w:t>站点</w:t>
      </w:r>
      <w:r>
        <w:rPr>
          <w:rFonts w:ascii="宋体" w:eastAsia="宋体" w:hAnsi="宋体" w:cs="宋体"/>
          <w:kern w:val="0"/>
          <w:sz w:val="23"/>
          <w:szCs w:val="23"/>
        </w:rPr>
        <w:t>打卡范围内，点击</w:t>
      </w:r>
      <w:r>
        <w:rPr>
          <w:rFonts w:ascii="宋体" w:eastAsia="宋体" w:hAnsi="宋体" w:cs="宋体"/>
          <w:kern w:val="0"/>
          <w:sz w:val="23"/>
          <w:szCs w:val="23"/>
        </w:rPr>
        <w:t>“</w:t>
      </w:r>
      <w:r>
        <w:rPr>
          <w:rFonts w:ascii="宋体" w:eastAsia="宋体" w:hAnsi="宋体" w:cs="宋体"/>
          <w:kern w:val="0"/>
          <w:sz w:val="23"/>
          <w:szCs w:val="23"/>
        </w:rPr>
        <w:t>立即签到</w:t>
      </w:r>
      <w:r>
        <w:rPr>
          <w:rFonts w:ascii="宋体" w:eastAsia="宋体" w:hAnsi="宋体" w:cs="宋体"/>
          <w:kern w:val="0"/>
          <w:sz w:val="23"/>
          <w:szCs w:val="23"/>
        </w:rPr>
        <w:t>”</w:t>
      </w:r>
      <w:r>
        <w:rPr>
          <w:rFonts w:ascii="宋体" w:eastAsia="宋体" w:hAnsi="宋体" w:cs="宋体"/>
          <w:kern w:val="0"/>
          <w:sz w:val="23"/>
          <w:szCs w:val="23"/>
        </w:rPr>
        <w:t>即可打卡。</w:t>
      </w:r>
    </w:p>
    <w:p w14:paraId="352D314B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21C8D879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41A076AF" wp14:editId="43F5EA4C">
            <wp:extent cx="3542665" cy="8863330"/>
            <wp:effectExtent l="0" t="0" r="635" b="13970"/>
            <wp:docPr id="1010844053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44053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65B6" w14:textId="77777777" w:rsidR="00323ED5" w:rsidRDefault="00323ED5">
      <w:pPr>
        <w:rPr>
          <w:b/>
          <w:bCs/>
        </w:rPr>
      </w:pPr>
    </w:p>
    <w:p w14:paraId="02BBC319" w14:textId="77777777" w:rsidR="00323ED5" w:rsidRDefault="00323ED5"/>
    <w:p w14:paraId="78385099" w14:textId="77777777" w:rsidR="00323ED5" w:rsidRDefault="00323ED5"/>
    <w:p w14:paraId="2378F878" w14:textId="77777777" w:rsidR="00323ED5" w:rsidRDefault="00323ED5"/>
    <w:p w14:paraId="72E0D9F3" w14:textId="77777777" w:rsidR="00323ED5" w:rsidRDefault="00DB55D0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03</w:t>
      </w:r>
      <w:r>
        <w:rPr>
          <w:rFonts w:hint="eastAsia"/>
          <w:b/>
          <w:bCs/>
          <w:szCs w:val="21"/>
        </w:rPr>
        <w:t>起点及终点信息</w:t>
      </w:r>
    </w:p>
    <w:p w14:paraId="37162E9F" w14:textId="77777777" w:rsidR="00323ED5" w:rsidRDefault="00323ED5">
      <w:pPr>
        <w:jc w:val="center"/>
        <w:rPr>
          <w:b/>
          <w:bCs/>
        </w:rPr>
      </w:pPr>
    </w:p>
    <w:p w14:paraId="6907609A" w14:textId="77777777" w:rsidR="00323ED5" w:rsidRDefault="00323ED5"/>
    <w:p w14:paraId="5B11E1CA" w14:textId="77777777" w:rsidR="00323ED5" w:rsidRDefault="00DB55D0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起点及终点位置：莲花山公园（南门）</w:t>
      </w:r>
    </w:p>
    <w:p w14:paraId="580FE729" w14:textId="77777777" w:rsidR="00323ED5" w:rsidRDefault="00323ED5">
      <w:pPr>
        <w:pStyle w:val="a8"/>
        <w:ind w:firstLineChars="0" w:firstLine="0"/>
      </w:pPr>
    </w:p>
    <w:p w14:paraId="7523F57F" w14:textId="77777777" w:rsidR="00323ED5" w:rsidRDefault="00DB55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2A2D77" wp14:editId="091F0F7E">
            <wp:extent cx="5274310" cy="3246755"/>
            <wp:effectExtent l="0" t="0" r="2540" b="0"/>
            <wp:docPr id="10403126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12634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EEA9" w14:textId="77777777" w:rsidR="00323ED5" w:rsidRDefault="00323ED5">
      <w:pPr>
        <w:rPr>
          <w:b/>
          <w:bCs/>
        </w:rPr>
      </w:pPr>
    </w:p>
    <w:p w14:paraId="0309CE65" w14:textId="77777777" w:rsidR="00323ED5" w:rsidRDefault="00DB55D0">
      <w:r>
        <w:rPr>
          <w:rFonts w:hint="eastAsia"/>
        </w:rPr>
        <w:t>2</w:t>
      </w:r>
      <w:r>
        <w:rPr>
          <w:rFonts w:hint="eastAsia"/>
        </w:rPr>
        <w:t>、交通指引</w:t>
      </w:r>
    </w:p>
    <w:p w14:paraId="2A3FBC0E" w14:textId="77777777" w:rsidR="00323ED5" w:rsidRDefault="00DB55D0">
      <w:pPr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/>
          <w:kern w:val="0"/>
          <w:sz w:val="23"/>
          <w:szCs w:val="23"/>
        </w:rPr>
        <w:t>最近地铁站</w:t>
      </w:r>
      <w:r>
        <w:rPr>
          <w:rFonts w:ascii="宋体" w:eastAsia="宋体" w:hAnsi="宋体" w:cs="宋体" w:hint="eastAsia"/>
          <w:kern w:val="0"/>
          <w:sz w:val="23"/>
          <w:szCs w:val="23"/>
        </w:rPr>
        <w:t>是</w:t>
      </w:r>
      <w:r>
        <w:rPr>
          <w:rFonts w:ascii="宋体" w:eastAsia="宋体" w:hAnsi="宋体" w:cs="宋体" w:hint="eastAsia"/>
          <w:b/>
          <w:bCs/>
          <w:kern w:val="0"/>
          <w:sz w:val="23"/>
          <w:szCs w:val="23"/>
        </w:rPr>
        <w:t>3</w:t>
      </w:r>
      <w:r>
        <w:rPr>
          <w:rFonts w:ascii="宋体" w:eastAsia="宋体" w:hAnsi="宋体" w:cs="宋体"/>
          <w:b/>
          <w:bCs/>
          <w:kern w:val="0"/>
          <w:sz w:val="23"/>
          <w:szCs w:val="23"/>
        </w:rPr>
        <w:t>号线</w:t>
      </w:r>
      <w:r>
        <w:rPr>
          <w:rFonts w:ascii="宋体" w:eastAsia="宋体" w:hAnsi="宋体" w:cs="宋体"/>
          <w:b/>
          <w:bCs/>
          <w:kern w:val="0"/>
          <w:sz w:val="23"/>
          <w:szCs w:val="23"/>
        </w:rPr>
        <w:t>“</w:t>
      </w:r>
      <w:r>
        <w:rPr>
          <w:rFonts w:ascii="宋体" w:eastAsia="宋体" w:hAnsi="宋体" w:cs="宋体" w:hint="eastAsia"/>
          <w:b/>
          <w:bCs/>
          <w:kern w:val="0"/>
          <w:sz w:val="23"/>
          <w:szCs w:val="23"/>
        </w:rPr>
        <w:t>少年宫</w:t>
      </w:r>
      <w:r>
        <w:rPr>
          <w:rFonts w:ascii="宋体" w:eastAsia="宋体" w:hAnsi="宋体" w:cs="宋体"/>
          <w:b/>
          <w:bCs/>
          <w:kern w:val="0"/>
          <w:sz w:val="23"/>
          <w:szCs w:val="23"/>
        </w:rPr>
        <w:t>站</w:t>
      </w:r>
      <w:r>
        <w:rPr>
          <w:rFonts w:ascii="宋体" w:eastAsia="宋体" w:hAnsi="宋体" w:cs="宋体"/>
          <w:b/>
          <w:bCs/>
          <w:kern w:val="0"/>
          <w:sz w:val="23"/>
          <w:szCs w:val="23"/>
        </w:rPr>
        <w:t>”</w:t>
      </w:r>
      <w:r>
        <w:rPr>
          <w:rFonts w:ascii="宋体" w:eastAsia="宋体" w:hAnsi="宋体" w:cs="宋体" w:hint="eastAsia"/>
          <w:b/>
          <w:bCs/>
          <w:kern w:val="0"/>
          <w:sz w:val="23"/>
          <w:szCs w:val="23"/>
        </w:rPr>
        <w:t>F1</w:t>
      </w:r>
      <w:r>
        <w:rPr>
          <w:rFonts w:ascii="宋体" w:eastAsia="宋体" w:hAnsi="宋体" w:cs="宋体"/>
          <w:b/>
          <w:bCs/>
          <w:kern w:val="0"/>
          <w:sz w:val="23"/>
          <w:szCs w:val="23"/>
        </w:rPr>
        <w:t>出口</w:t>
      </w:r>
      <w:r>
        <w:rPr>
          <w:rFonts w:ascii="宋体" w:eastAsia="宋体" w:hAnsi="宋体" w:cs="宋体"/>
          <w:kern w:val="0"/>
          <w:sz w:val="23"/>
          <w:szCs w:val="23"/>
        </w:rPr>
        <w:t>，出地铁后延</w:t>
      </w:r>
      <w:r>
        <w:rPr>
          <w:rFonts w:ascii="宋体" w:eastAsia="宋体" w:hAnsi="宋体" w:cs="宋体"/>
          <w:kern w:val="0"/>
          <w:sz w:val="23"/>
          <w:szCs w:val="23"/>
        </w:rPr>
        <w:t>“</w:t>
      </w:r>
      <w:r>
        <w:rPr>
          <w:rFonts w:ascii="宋体" w:eastAsia="宋体" w:hAnsi="宋体" w:cs="宋体" w:hint="eastAsia"/>
          <w:kern w:val="0"/>
          <w:sz w:val="23"/>
          <w:szCs w:val="23"/>
        </w:rPr>
        <w:t>红荔路</w:t>
      </w:r>
      <w:r>
        <w:rPr>
          <w:rFonts w:ascii="宋体" w:eastAsia="宋体" w:hAnsi="宋体" w:cs="宋体"/>
          <w:kern w:val="0"/>
          <w:sz w:val="23"/>
          <w:szCs w:val="23"/>
        </w:rPr>
        <w:t>”</w:t>
      </w:r>
      <w:r>
        <w:rPr>
          <w:rFonts w:ascii="宋体" w:eastAsia="宋体" w:hAnsi="宋体" w:cs="宋体"/>
          <w:kern w:val="0"/>
          <w:sz w:val="23"/>
          <w:szCs w:val="23"/>
        </w:rPr>
        <w:t>步行或共享单车约</w:t>
      </w:r>
      <w:r>
        <w:rPr>
          <w:rFonts w:ascii="宋体" w:eastAsia="宋体" w:hAnsi="宋体" w:cs="宋体" w:hint="eastAsia"/>
          <w:kern w:val="0"/>
          <w:sz w:val="23"/>
          <w:szCs w:val="23"/>
        </w:rPr>
        <w:t>600</w:t>
      </w:r>
      <w:r>
        <w:rPr>
          <w:rFonts w:ascii="宋体" w:eastAsia="宋体" w:hAnsi="宋体" w:cs="宋体" w:hint="eastAsia"/>
          <w:kern w:val="0"/>
          <w:sz w:val="23"/>
          <w:szCs w:val="23"/>
        </w:rPr>
        <w:t>米</w:t>
      </w:r>
      <w:r>
        <w:rPr>
          <w:rFonts w:ascii="宋体" w:eastAsia="宋体" w:hAnsi="宋体" w:cs="宋体"/>
          <w:kern w:val="0"/>
          <w:sz w:val="23"/>
          <w:szCs w:val="23"/>
        </w:rPr>
        <w:t>到达。</w:t>
      </w:r>
    </w:p>
    <w:p w14:paraId="6A1E23E0" w14:textId="77777777" w:rsidR="00323ED5" w:rsidRDefault="00DB55D0">
      <w:pPr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 wp14:anchorId="07A1FF69" wp14:editId="6CD0202E">
            <wp:extent cx="5274310" cy="1510665"/>
            <wp:effectExtent l="0" t="0" r="2540" b="13335"/>
            <wp:docPr id="1588554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543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4176" w14:textId="77777777" w:rsidR="00323ED5" w:rsidRDefault="00323ED5">
      <w:pPr>
        <w:rPr>
          <w:b/>
          <w:bCs/>
          <w:color w:val="FF0000"/>
        </w:rPr>
      </w:pPr>
    </w:p>
    <w:p w14:paraId="120313BA" w14:textId="77777777" w:rsidR="00323ED5" w:rsidRDefault="00DB55D0">
      <w:pPr>
        <w:rPr>
          <w:color w:val="FF0000"/>
        </w:rPr>
      </w:pPr>
      <w:r>
        <w:rPr>
          <w:rFonts w:hint="eastAsia"/>
          <w:color w:val="FF0000"/>
        </w:rPr>
        <w:t>重点：</w:t>
      </w:r>
      <w:r>
        <w:rPr>
          <w:rFonts w:hint="eastAsia"/>
          <w:color w:val="FF0000"/>
        </w:rPr>
        <w:t>起点</w:t>
      </w:r>
      <w:r>
        <w:rPr>
          <w:rFonts w:hint="eastAsia"/>
          <w:color w:val="FF0000"/>
        </w:rPr>
        <w:t>统一发枪，</w:t>
      </w:r>
      <w:r>
        <w:rPr>
          <w:rFonts w:hint="eastAsia"/>
          <w:color w:val="FF0000"/>
        </w:rPr>
        <w:t>不需要打卡，</w:t>
      </w:r>
      <w:r>
        <w:rPr>
          <w:rFonts w:hint="eastAsia"/>
          <w:color w:val="FF0000"/>
        </w:rPr>
        <w:t>全程组发枪时间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 xml:space="preserve">00  </w:t>
      </w:r>
      <w:r>
        <w:rPr>
          <w:rFonts w:hint="eastAsia"/>
          <w:color w:val="FF0000"/>
        </w:rPr>
        <w:t>半程组发枪时间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分，</w:t>
      </w:r>
      <w:r>
        <w:rPr>
          <w:rFonts w:hint="eastAsia"/>
          <w:color w:val="FF0000"/>
        </w:rPr>
        <w:t>请务必在开赛前半小时到达起点，并完成起点检录，不要迟到，</w:t>
      </w:r>
      <w:r>
        <w:rPr>
          <w:rFonts w:hint="eastAsia"/>
          <w:color w:val="FF0000"/>
        </w:rPr>
        <w:t>迟到</w:t>
      </w:r>
      <w:r>
        <w:rPr>
          <w:rFonts w:hint="eastAsia"/>
          <w:color w:val="FF0000"/>
        </w:rPr>
        <w:t>将</w:t>
      </w:r>
      <w:r>
        <w:rPr>
          <w:rFonts w:hint="eastAsia"/>
          <w:color w:val="FF0000"/>
        </w:rPr>
        <w:t>按照发枪时间计算成绩。</w:t>
      </w:r>
      <w:r>
        <w:rPr>
          <w:rFonts w:ascii="宋体" w:eastAsia="宋体" w:hAnsi="宋体" w:cs="宋体" w:hint="eastAsia"/>
          <w:color w:val="E54C5E" w:themeColor="accent6"/>
          <w:kern w:val="0"/>
          <w:szCs w:val="21"/>
        </w:rPr>
        <w:t>莲花山</w:t>
      </w:r>
      <w:r>
        <w:rPr>
          <w:rFonts w:ascii="宋体" w:eastAsia="宋体" w:hAnsi="宋体" w:cs="宋体"/>
          <w:color w:val="E54C5E" w:themeColor="accent6"/>
          <w:kern w:val="0"/>
          <w:szCs w:val="21"/>
        </w:rPr>
        <w:t>公园</w:t>
      </w:r>
      <w:r>
        <w:rPr>
          <w:rFonts w:ascii="宋体" w:eastAsia="宋体" w:hAnsi="宋体" w:cs="宋体" w:hint="eastAsia"/>
          <w:color w:val="E54C5E" w:themeColor="accent6"/>
          <w:kern w:val="0"/>
          <w:szCs w:val="21"/>
        </w:rPr>
        <w:t>（南门）</w:t>
      </w:r>
      <w:r>
        <w:rPr>
          <w:rFonts w:ascii="宋体" w:eastAsia="宋体" w:hAnsi="宋体" w:cs="宋体"/>
          <w:color w:val="E54C5E" w:themeColor="accent6"/>
          <w:kern w:val="0"/>
          <w:szCs w:val="21"/>
        </w:rPr>
        <w:t>起点</w:t>
      </w:r>
      <w:r>
        <w:rPr>
          <w:rFonts w:ascii="宋体" w:eastAsia="宋体" w:hAnsi="宋体" w:cs="宋体" w:hint="eastAsia"/>
          <w:color w:val="E54C5E" w:themeColor="accent6"/>
          <w:kern w:val="0"/>
          <w:szCs w:val="21"/>
        </w:rPr>
        <w:t>服务</w:t>
      </w:r>
      <w:r>
        <w:rPr>
          <w:rFonts w:ascii="宋体" w:eastAsia="宋体" w:hAnsi="宋体" w:cs="宋体"/>
          <w:color w:val="E54C5E" w:themeColor="accent6"/>
          <w:kern w:val="0"/>
          <w:szCs w:val="21"/>
        </w:rPr>
        <w:t>开放时间为</w:t>
      </w:r>
      <w:r>
        <w:rPr>
          <w:rFonts w:ascii="宋体" w:eastAsia="宋体" w:hAnsi="宋体" w:cs="宋体" w:hint="eastAsia"/>
          <w:b/>
          <w:bCs/>
          <w:color w:val="E54C5E" w:themeColor="accent6"/>
          <w:kern w:val="0"/>
          <w:szCs w:val="21"/>
        </w:rPr>
        <w:t>4</w:t>
      </w:r>
      <w:r>
        <w:rPr>
          <w:rFonts w:ascii="宋体" w:eastAsia="宋体" w:hAnsi="宋体" w:cs="宋体" w:hint="eastAsia"/>
          <w:b/>
          <w:bCs/>
          <w:color w:val="E54C5E" w:themeColor="accent6"/>
          <w:kern w:val="0"/>
          <w:szCs w:val="21"/>
        </w:rPr>
        <w:t>月</w:t>
      </w:r>
      <w:r>
        <w:rPr>
          <w:rFonts w:ascii="宋体" w:eastAsia="宋体" w:hAnsi="宋体" w:cs="宋体" w:hint="eastAsia"/>
          <w:b/>
          <w:bCs/>
          <w:color w:val="E54C5E" w:themeColor="accent6"/>
          <w:kern w:val="0"/>
          <w:szCs w:val="21"/>
        </w:rPr>
        <w:t>14</w:t>
      </w:r>
      <w:r>
        <w:rPr>
          <w:rFonts w:ascii="宋体" w:eastAsia="宋体" w:hAnsi="宋体" w:cs="宋体"/>
          <w:b/>
          <w:bCs/>
          <w:color w:val="E54C5E" w:themeColor="accent6"/>
          <w:kern w:val="0"/>
          <w:szCs w:val="21"/>
        </w:rPr>
        <w:t>日</w:t>
      </w:r>
      <w:r>
        <w:rPr>
          <w:rFonts w:ascii="宋体" w:eastAsia="宋体" w:hAnsi="宋体" w:cs="宋体" w:hint="eastAsia"/>
          <w:b/>
          <w:bCs/>
          <w:color w:val="E54C5E" w:themeColor="accent6"/>
          <w:kern w:val="0"/>
          <w:szCs w:val="21"/>
        </w:rPr>
        <w:t>7</w:t>
      </w:r>
      <w:r>
        <w:rPr>
          <w:rFonts w:ascii="宋体" w:eastAsia="宋体" w:hAnsi="宋体" w:cs="宋体"/>
          <w:b/>
          <w:bCs/>
          <w:color w:val="E54C5E" w:themeColor="accent6"/>
          <w:kern w:val="0"/>
          <w:szCs w:val="21"/>
        </w:rPr>
        <w:t>：</w:t>
      </w:r>
      <w:r>
        <w:rPr>
          <w:rFonts w:ascii="宋体" w:eastAsia="宋体" w:hAnsi="宋体" w:cs="宋体" w:hint="eastAsia"/>
          <w:b/>
          <w:bCs/>
          <w:color w:val="E54C5E" w:themeColor="accent6"/>
          <w:kern w:val="0"/>
          <w:szCs w:val="21"/>
        </w:rPr>
        <w:t>00</w:t>
      </w:r>
      <w:r>
        <w:rPr>
          <w:rFonts w:ascii="宋体" w:eastAsia="宋体" w:hAnsi="宋体" w:cs="宋体" w:hint="eastAsia"/>
          <w:b/>
          <w:bCs/>
          <w:color w:val="E54C5E" w:themeColor="accent6"/>
          <w:kern w:val="0"/>
          <w:szCs w:val="21"/>
        </w:rPr>
        <w:t>。</w:t>
      </w:r>
    </w:p>
    <w:p w14:paraId="1B188177" w14:textId="77777777" w:rsidR="00323ED5" w:rsidRDefault="00323ED5">
      <w:pPr>
        <w:rPr>
          <w:color w:val="FF0000"/>
        </w:rPr>
      </w:pPr>
    </w:p>
    <w:p w14:paraId="162B833B" w14:textId="77777777" w:rsidR="00323ED5" w:rsidRDefault="00323ED5"/>
    <w:p w14:paraId="1E562F79" w14:textId="77777777" w:rsidR="00323ED5" w:rsidRDefault="00DB55D0">
      <w:pPr>
        <w:jc w:val="center"/>
        <w:rPr>
          <w:rFonts w:ascii="仿宋" w:eastAsia="仿宋" w:hAnsi="仿宋" w:cs="仿宋"/>
          <w:sz w:val="24"/>
        </w:rPr>
      </w:pPr>
      <w:r>
        <w:rPr>
          <w:rFonts w:hint="eastAsia"/>
          <w:b/>
          <w:bCs/>
        </w:rPr>
        <w:lastRenderedPageBreak/>
        <w:t xml:space="preserve">04 </w:t>
      </w:r>
      <w:r>
        <w:rPr>
          <w:rFonts w:hint="eastAsia"/>
          <w:b/>
          <w:bCs/>
        </w:rPr>
        <w:t>站点信息</w:t>
      </w:r>
    </w:p>
    <w:p w14:paraId="6B6801E8" w14:textId="77777777" w:rsidR="00323ED5" w:rsidRDefault="00323ED5">
      <w:pPr>
        <w:rPr>
          <w:rFonts w:ascii="仿宋" w:eastAsia="仿宋" w:hAnsi="仿宋" w:cs="仿宋"/>
          <w:sz w:val="24"/>
        </w:rPr>
      </w:pPr>
    </w:p>
    <w:p w14:paraId="101E1007" w14:textId="77777777" w:rsidR="00323ED5" w:rsidRDefault="00323ED5">
      <w:pPr>
        <w:rPr>
          <w:rFonts w:ascii="仿宋" w:eastAsia="仿宋" w:hAnsi="仿宋" w:cs="仿宋"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57"/>
        <w:gridCol w:w="2065"/>
        <w:gridCol w:w="2774"/>
      </w:tblGrid>
      <w:tr w:rsidR="00323ED5" w14:paraId="7420E41A" w14:textId="77777777">
        <w:tc>
          <w:tcPr>
            <w:tcW w:w="3567" w:type="dxa"/>
          </w:tcPr>
          <w:p w14:paraId="6C59A200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站点</w:t>
            </w:r>
          </w:p>
        </w:tc>
        <w:tc>
          <w:tcPr>
            <w:tcW w:w="2129" w:type="dxa"/>
          </w:tcPr>
          <w:p w14:paraId="45A8C273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服务</w:t>
            </w:r>
          </w:p>
        </w:tc>
        <w:tc>
          <w:tcPr>
            <w:tcW w:w="2856" w:type="dxa"/>
          </w:tcPr>
          <w:p w14:paraId="763897B5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开放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关门时间</w:t>
            </w:r>
          </w:p>
        </w:tc>
      </w:tr>
      <w:tr w:rsidR="00323ED5" w14:paraId="797CB941" w14:textId="77777777">
        <w:tc>
          <w:tcPr>
            <w:tcW w:w="3567" w:type="dxa"/>
          </w:tcPr>
          <w:p w14:paraId="2CDBA246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起点（莲花山公园）</w:t>
            </w:r>
            <w:r>
              <w:rPr>
                <w:rFonts w:ascii="仿宋" w:eastAsia="仿宋" w:hAnsi="仿宋" w:cs="仿宋" w:hint="eastAsia"/>
                <w:sz w:val="24"/>
              </w:rPr>
              <w:t xml:space="preserve">  </w:t>
            </w:r>
          </w:p>
          <w:p w14:paraId="00ED0F68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全程组</w:t>
            </w:r>
          </w:p>
          <w:p w14:paraId="2174B032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半程组</w:t>
            </w:r>
          </w:p>
        </w:tc>
        <w:tc>
          <w:tcPr>
            <w:tcW w:w="2129" w:type="dxa"/>
          </w:tcPr>
          <w:p w14:paraId="14983679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领物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检录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打卡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补给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医疗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存包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摄影</w:t>
            </w:r>
          </w:p>
        </w:tc>
        <w:tc>
          <w:tcPr>
            <w:tcW w:w="2856" w:type="dxa"/>
          </w:tcPr>
          <w:p w14:paraId="2E6E89CD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7</w:t>
            </w:r>
            <w:r>
              <w:rPr>
                <w:rFonts w:ascii="仿宋" w:eastAsia="仿宋" w:hAnsi="仿宋" w:cs="仿宋" w:hint="eastAsia"/>
                <w:sz w:val="24"/>
              </w:rPr>
              <w:t>:</w:t>
            </w:r>
            <w:r>
              <w:rPr>
                <w:rFonts w:ascii="仿宋" w:eastAsia="仿宋" w:hAnsi="仿宋" w:cs="仿宋" w:hint="eastAsia"/>
                <w:sz w:val="24"/>
              </w:rPr>
              <w:t>0</w:t>
            </w:r>
            <w:r>
              <w:rPr>
                <w:rFonts w:ascii="仿宋" w:eastAsia="仿宋" w:hAnsi="仿宋" w:cs="仿宋" w:hint="eastAsia"/>
                <w:sz w:val="24"/>
              </w:rPr>
              <w:t>0</w:t>
            </w:r>
            <w:r>
              <w:rPr>
                <w:rFonts w:ascii="仿宋" w:eastAsia="仿宋" w:hAnsi="仿宋" w:cs="仿宋" w:hint="eastAsia"/>
                <w:sz w:val="24"/>
              </w:rPr>
              <w:t>（</w:t>
            </w:r>
            <w:r>
              <w:rPr>
                <w:rFonts w:ascii="仿宋" w:eastAsia="仿宋" w:hAnsi="仿宋" w:cs="仿宋" w:hint="eastAsia"/>
                <w:sz w:val="24"/>
              </w:rPr>
              <w:t>站点服务开放）</w:t>
            </w:r>
          </w:p>
          <w:p w14:paraId="61A94464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全程组发枪时间</w:t>
            </w:r>
            <w:r>
              <w:rPr>
                <w:rFonts w:ascii="仿宋" w:eastAsia="仿宋" w:hAnsi="仿宋" w:cs="仿宋" w:hint="eastAsia"/>
                <w:sz w:val="24"/>
              </w:rPr>
              <w:t>8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00</w:t>
            </w:r>
          </w:p>
          <w:p w14:paraId="35B19A64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半程组发枪时间</w:t>
            </w:r>
            <w:r>
              <w:rPr>
                <w:rFonts w:ascii="仿宋" w:eastAsia="仿宋" w:hAnsi="仿宋" w:cs="仿宋" w:hint="eastAsia"/>
                <w:sz w:val="24"/>
              </w:rPr>
              <w:t>8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</w:tr>
      <w:tr w:rsidR="00323ED5" w14:paraId="077BFD15" w14:textId="77777777">
        <w:tc>
          <w:tcPr>
            <w:tcW w:w="3567" w:type="dxa"/>
          </w:tcPr>
          <w:p w14:paraId="40DBE507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CP1</w:t>
            </w:r>
            <w:r>
              <w:rPr>
                <w:rFonts w:ascii="仿宋" w:eastAsia="仿宋" w:hAnsi="仿宋" w:cs="仿宋" w:hint="eastAsia"/>
                <w:sz w:val="24"/>
              </w:rPr>
              <w:t>（银湖山公园入口）</w:t>
            </w:r>
          </w:p>
          <w:p w14:paraId="4EEE2578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全程组</w:t>
            </w:r>
          </w:p>
          <w:p w14:paraId="212043F6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半程组</w:t>
            </w:r>
          </w:p>
        </w:tc>
        <w:tc>
          <w:tcPr>
            <w:tcW w:w="2129" w:type="dxa"/>
          </w:tcPr>
          <w:p w14:paraId="6DDC0643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打卡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补给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医疗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摄影</w:t>
            </w:r>
          </w:p>
        </w:tc>
        <w:tc>
          <w:tcPr>
            <w:tcW w:w="2856" w:type="dxa"/>
          </w:tcPr>
          <w:p w14:paraId="2CE926A3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08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20-10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10</w:t>
            </w:r>
          </w:p>
        </w:tc>
      </w:tr>
      <w:tr w:rsidR="00323ED5" w14:paraId="7662452F" w14:textId="77777777">
        <w:trPr>
          <w:trHeight w:val="1227"/>
        </w:trPr>
        <w:tc>
          <w:tcPr>
            <w:tcW w:w="3567" w:type="dxa"/>
          </w:tcPr>
          <w:p w14:paraId="3AA8B525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CP2</w:t>
            </w:r>
            <w:r>
              <w:rPr>
                <w:rFonts w:ascii="仿宋" w:eastAsia="仿宋" w:hAnsi="仿宋" w:cs="仿宋" w:hint="eastAsia"/>
                <w:sz w:val="24"/>
              </w:rPr>
              <w:t>（涂鸦墙）</w:t>
            </w:r>
          </w:p>
          <w:p w14:paraId="753A0DDA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全程组</w:t>
            </w:r>
          </w:p>
          <w:p w14:paraId="4F3253FD" w14:textId="77777777" w:rsidR="00323ED5" w:rsidRDefault="00323ED5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129" w:type="dxa"/>
          </w:tcPr>
          <w:p w14:paraId="58CCEB0C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打卡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医疗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摄影</w:t>
            </w:r>
          </w:p>
        </w:tc>
        <w:tc>
          <w:tcPr>
            <w:tcW w:w="2856" w:type="dxa"/>
          </w:tcPr>
          <w:p w14:paraId="486218E8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09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00-13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00</w:t>
            </w:r>
          </w:p>
        </w:tc>
      </w:tr>
      <w:tr w:rsidR="00323ED5" w14:paraId="6B32DE3C" w14:textId="77777777">
        <w:tc>
          <w:tcPr>
            <w:tcW w:w="3567" w:type="dxa"/>
          </w:tcPr>
          <w:p w14:paraId="3305122A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CP3</w:t>
            </w:r>
            <w:r>
              <w:rPr>
                <w:rFonts w:ascii="仿宋" w:eastAsia="仿宋" w:hAnsi="仿宋" w:cs="仿宋" w:hint="eastAsia"/>
                <w:sz w:val="24"/>
              </w:rPr>
              <w:t>（银湖山公园入口）</w:t>
            </w:r>
          </w:p>
          <w:p w14:paraId="649692EC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全程组</w:t>
            </w:r>
          </w:p>
          <w:p w14:paraId="7F8F5460" w14:textId="77777777" w:rsidR="00323ED5" w:rsidRDefault="00323ED5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129" w:type="dxa"/>
          </w:tcPr>
          <w:p w14:paraId="38A4F59D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打卡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补给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医疗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摄影</w:t>
            </w:r>
          </w:p>
        </w:tc>
        <w:tc>
          <w:tcPr>
            <w:tcW w:w="2856" w:type="dxa"/>
          </w:tcPr>
          <w:p w14:paraId="2B6F62ED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09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30-16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00</w:t>
            </w:r>
          </w:p>
        </w:tc>
      </w:tr>
      <w:tr w:rsidR="00323ED5" w14:paraId="3AC680F2" w14:textId="77777777">
        <w:tc>
          <w:tcPr>
            <w:tcW w:w="3567" w:type="dxa"/>
          </w:tcPr>
          <w:p w14:paraId="19849039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终点（莲花山公园）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</w:p>
          <w:p w14:paraId="0D9D87E4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全程组</w:t>
            </w:r>
          </w:p>
          <w:p w14:paraId="6F72FD9B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" w:char="00FE"/>
            </w:r>
            <w:r>
              <w:rPr>
                <w:rFonts w:ascii="仿宋" w:eastAsia="仿宋" w:hAnsi="仿宋" w:cs="仿宋" w:hint="eastAsia"/>
                <w:sz w:val="24"/>
              </w:rPr>
              <w:t>半程组</w:t>
            </w:r>
            <w:r>
              <w:rPr>
                <w:rFonts w:ascii="仿宋" w:eastAsia="仿宋" w:hAnsi="仿宋" w:cs="仿宋" w:hint="eastAsia"/>
                <w:sz w:val="24"/>
              </w:rPr>
              <w:t xml:space="preserve"> </w:t>
            </w:r>
          </w:p>
        </w:tc>
        <w:tc>
          <w:tcPr>
            <w:tcW w:w="2129" w:type="dxa"/>
          </w:tcPr>
          <w:p w14:paraId="297823F6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打卡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补给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医疗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取包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摄影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奖牌</w:t>
            </w:r>
            <w:r>
              <w:rPr>
                <w:rFonts w:ascii="仿宋" w:eastAsia="仿宋" w:hAnsi="仿宋" w:cs="仿宋" w:hint="eastAsia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sz w:val="24"/>
              </w:rPr>
              <w:t>颁奖</w:t>
            </w:r>
          </w:p>
        </w:tc>
        <w:tc>
          <w:tcPr>
            <w:tcW w:w="2856" w:type="dxa"/>
          </w:tcPr>
          <w:p w14:paraId="01086991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08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00-18</w:t>
            </w:r>
            <w:r>
              <w:rPr>
                <w:rFonts w:ascii="仿宋" w:eastAsia="仿宋" w:hAnsi="仿宋" w:cs="仿宋" w:hint="eastAsia"/>
                <w:sz w:val="24"/>
              </w:rPr>
              <w:t>：</w:t>
            </w:r>
            <w:r>
              <w:rPr>
                <w:rFonts w:ascii="仿宋" w:eastAsia="仿宋" w:hAnsi="仿宋" w:cs="仿宋" w:hint="eastAsia"/>
                <w:sz w:val="24"/>
              </w:rPr>
              <w:t>00</w:t>
            </w:r>
          </w:p>
        </w:tc>
      </w:tr>
      <w:tr w:rsidR="00323ED5" w14:paraId="76A46986" w14:textId="77777777">
        <w:tc>
          <w:tcPr>
            <w:tcW w:w="8552" w:type="dxa"/>
            <w:gridSpan w:val="3"/>
          </w:tcPr>
          <w:p w14:paraId="6C4D9044" w14:textId="77777777" w:rsidR="00323ED5" w:rsidRDefault="00DB55D0">
            <w:pPr>
              <w:spacing w:line="360" w:lineRule="auto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备注：开赛前站点及线路存在调整可能，具体以赛前发布为准。站点及线路调整不能作为退赛理由，请谨慎报名。</w:t>
            </w:r>
          </w:p>
        </w:tc>
      </w:tr>
    </w:tbl>
    <w:p w14:paraId="1C713E61" w14:textId="77777777" w:rsidR="00323ED5" w:rsidRDefault="00323ED5">
      <w:pPr>
        <w:rPr>
          <w:rFonts w:ascii="仿宋" w:eastAsia="仿宋" w:hAnsi="仿宋" w:cs="仿宋"/>
          <w:sz w:val="24"/>
        </w:rPr>
      </w:pPr>
    </w:p>
    <w:p w14:paraId="3F72DD17" w14:textId="77777777" w:rsidR="00323ED5" w:rsidRDefault="00323ED5">
      <w:pPr>
        <w:rPr>
          <w:rFonts w:ascii="仿宋" w:eastAsia="仿宋" w:hAnsi="仿宋" w:cs="仿宋"/>
          <w:sz w:val="24"/>
        </w:rPr>
      </w:pPr>
    </w:p>
    <w:p w14:paraId="34988AA1" w14:textId="77777777" w:rsidR="00323ED5" w:rsidRDefault="00323ED5">
      <w:pPr>
        <w:jc w:val="center"/>
      </w:pPr>
    </w:p>
    <w:p w14:paraId="5B0B2312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b/>
          <w:bCs/>
          <w:kern w:val="0"/>
          <w:sz w:val="24"/>
        </w:rPr>
        <w:t>0</w:t>
      </w:r>
      <w:r>
        <w:rPr>
          <w:rFonts w:ascii="宋体" w:eastAsia="宋体" w:hAnsi="宋体" w:cs="宋体" w:hint="eastAsia"/>
          <w:b/>
          <w:bCs/>
          <w:kern w:val="0"/>
          <w:sz w:val="24"/>
        </w:rPr>
        <w:t>5</w:t>
      </w:r>
      <w:r>
        <w:rPr>
          <w:rFonts w:ascii="宋体" w:eastAsia="宋体" w:hAnsi="宋体" w:cs="宋体"/>
          <w:b/>
          <w:bCs/>
          <w:kern w:val="0"/>
          <w:sz w:val="24"/>
        </w:rPr>
        <w:t xml:space="preserve">  </w:t>
      </w:r>
      <w:r>
        <w:rPr>
          <w:rFonts w:ascii="宋体" w:eastAsia="宋体" w:hAnsi="宋体" w:cs="宋体" w:hint="eastAsia"/>
          <w:b/>
          <w:bCs/>
          <w:kern w:val="0"/>
          <w:sz w:val="24"/>
        </w:rPr>
        <w:t>官方轨迹</w:t>
      </w:r>
    </w:p>
    <w:p w14:paraId="554D488C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10E508FD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21EAA"/>
          <w:kern w:val="0"/>
          <w:sz w:val="24"/>
        </w:rPr>
        <w:t>全程线路：</w:t>
      </w:r>
      <w:r>
        <w:rPr>
          <w:rFonts w:ascii="宋体" w:eastAsia="宋体" w:hAnsi="宋体" w:cs="宋体"/>
          <w:kern w:val="0"/>
          <w:sz w:val="24"/>
        </w:rPr>
        <w:t>起点</w:t>
      </w:r>
      <w:r>
        <w:rPr>
          <w:rFonts w:ascii="宋体" w:eastAsia="宋体" w:hAnsi="宋体" w:cs="宋体" w:hint="eastAsia"/>
          <w:kern w:val="0"/>
          <w:sz w:val="24"/>
        </w:rPr>
        <w:t>莲花山公园（南门）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中心公园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笔架山公园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CP1</w:t>
      </w:r>
      <w:r>
        <w:rPr>
          <w:rFonts w:ascii="宋体" w:eastAsia="宋体" w:hAnsi="宋体" w:cs="宋体" w:hint="eastAsia"/>
          <w:kern w:val="0"/>
          <w:sz w:val="24"/>
        </w:rPr>
        <w:t>银湖山公园入口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银湖山公园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鲲鹏径一号桥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梅林山公园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飞来石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CP2</w:t>
      </w:r>
      <w:r>
        <w:rPr>
          <w:rFonts w:ascii="宋体" w:eastAsia="宋体" w:hAnsi="宋体" w:cs="宋体" w:hint="eastAsia"/>
          <w:kern w:val="0"/>
          <w:sz w:val="24"/>
        </w:rPr>
        <w:t>涂鸦墙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深燃大厦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CP3</w:t>
      </w:r>
      <w:r>
        <w:rPr>
          <w:rFonts w:ascii="宋体" w:eastAsia="宋体" w:hAnsi="宋体" w:cs="宋体" w:hint="eastAsia"/>
          <w:kern w:val="0"/>
          <w:sz w:val="24"/>
        </w:rPr>
        <w:t>银湖山公园入口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笔架山公园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中心公园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/>
          <w:kern w:val="0"/>
          <w:sz w:val="24"/>
        </w:rPr>
        <w:t>终点</w:t>
      </w:r>
      <w:r>
        <w:rPr>
          <w:rFonts w:ascii="宋体" w:eastAsia="宋体" w:hAnsi="宋体" w:cs="宋体" w:hint="eastAsia"/>
          <w:kern w:val="0"/>
          <w:sz w:val="24"/>
        </w:rPr>
        <w:t>莲花山公园（南门）</w:t>
      </w:r>
    </w:p>
    <w:p w14:paraId="3D969B7D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br/>
      </w:r>
    </w:p>
    <w:p w14:paraId="55D7F27C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587E6459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轨迹下载</w:t>
      </w:r>
    </w:p>
    <w:p w14:paraId="03DC9A5B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076F7808" wp14:editId="5A5C6CFF">
            <wp:extent cx="2787650" cy="3154045"/>
            <wp:effectExtent l="0" t="0" r="12700" b="8255"/>
            <wp:docPr id="1" name="图片 1" descr="微信图片_2024040717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071755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3760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25CB3F0F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21EAA"/>
          <w:kern w:val="0"/>
          <w:sz w:val="24"/>
        </w:rPr>
        <w:t>半程线路：</w:t>
      </w:r>
      <w:r>
        <w:rPr>
          <w:rFonts w:ascii="宋体" w:eastAsia="宋体" w:hAnsi="宋体" w:cs="宋体"/>
          <w:kern w:val="0"/>
          <w:sz w:val="24"/>
        </w:rPr>
        <w:t>起点</w:t>
      </w:r>
      <w:r>
        <w:rPr>
          <w:rFonts w:ascii="宋体" w:eastAsia="宋体" w:hAnsi="宋体" w:cs="宋体" w:hint="eastAsia"/>
          <w:kern w:val="0"/>
          <w:sz w:val="24"/>
        </w:rPr>
        <w:t>莲花山公园（南门）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中心公园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笔架山公园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CP1</w:t>
      </w:r>
      <w:r>
        <w:rPr>
          <w:rFonts w:ascii="宋体" w:eastAsia="宋体" w:hAnsi="宋体" w:cs="宋体" w:hint="eastAsia"/>
          <w:kern w:val="0"/>
          <w:sz w:val="24"/>
        </w:rPr>
        <w:t>银湖山公园入口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银湖山公园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鲲鹏径一号桥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 w:hint="eastAsia"/>
          <w:kern w:val="0"/>
          <w:sz w:val="24"/>
        </w:rPr>
        <w:t>梅林山公园</w:t>
      </w:r>
      <w:r>
        <w:rPr>
          <w:rFonts w:ascii="宋体" w:eastAsia="宋体" w:hAnsi="宋体" w:cs="宋体"/>
          <w:kern w:val="0"/>
          <w:sz w:val="24"/>
        </w:rPr>
        <w:t>→</w:t>
      </w:r>
      <w:r>
        <w:rPr>
          <w:rFonts w:ascii="宋体" w:eastAsia="宋体" w:hAnsi="宋体" w:cs="宋体"/>
          <w:kern w:val="0"/>
          <w:sz w:val="24"/>
        </w:rPr>
        <w:t>终点</w:t>
      </w:r>
      <w:r>
        <w:rPr>
          <w:rFonts w:ascii="宋体" w:eastAsia="宋体" w:hAnsi="宋体" w:cs="宋体" w:hint="eastAsia"/>
          <w:kern w:val="0"/>
          <w:sz w:val="24"/>
        </w:rPr>
        <w:t>莲花山公园（南门）</w:t>
      </w:r>
    </w:p>
    <w:p w14:paraId="013EEC7C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6602EFD7" w14:textId="77777777" w:rsidR="00323ED5" w:rsidRDefault="00DB55D0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br/>
      </w:r>
    </w:p>
    <w:p w14:paraId="19B7FE0D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轨迹下载</w:t>
      </w:r>
    </w:p>
    <w:p w14:paraId="4299E9BA" w14:textId="77777777" w:rsidR="00323ED5" w:rsidRDefault="00DB55D0">
      <w:pPr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 wp14:anchorId="26CE6547" wp14:editId="57102B2F">
            <wp:extent cx="2882265" cy="3260725"/>
            <wp:effectExtent l="0" t="0" r="13335" b="15875"/>
            <wp:docPr id="2" name="图片 2" descr="微信图片_2024040717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071755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5678" w14:textId="77777777" w:rsidR="00323ED5" w:rsidRDefault="00323ED5">
      <w:pPr>
        <w:rPr>
          <w:rFonts w:ascii="宋体" w:eastAsia="宋体" w:hAnsi="宋体" w:cs="宋体"/>
          <w:kern w:val="0"/>
          <w:sz w:val="24"/>
        </w:rPr>
      </w:pPr>
    </w:p>
    <w:p w14:paraId="460A0186" w14:textId="77777777" w:rsidR="00323ED5" w:rsidRDefault="00DB55D0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重点：请按照赛事官方轨迹线路行进，严禁偏离轨迹抄近道。偏离官方轨迹经裁判组核实会取消比赛成绩。</w:t>
      </w:r>
    </w:p>
    <w:p w14:paraId="08E959E9" w14:textId="77777777" w:rsidR="00323ED5" w:rsidRDefault="00323ED5"/>
    <w:p w14:paraId="7B2AE628" w14:textId="1CC604B7" w:rsidR="00323ED5" w:rsidRDefault="00DB55D0">
      <w:pPr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06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赛事奖励</w:t>
      </w:r>
    </w:p>
    <w:p w14:paraId="37CC744F" w14:textId="77777777" w:rsidR="00323ED5" w:rsidRDefault="00323ED5"/>
    <w:tbl>
      <w:tblPr>
        <w:tblpPr w:leftFromText="180" w:rightFromText="180" w:vertAnchor="text" w:horzAnchor="page" w:tblpX="1308" w:tblpY="215"/>
        <w:tblOverlap w:val="never"/>
        <w:tblW w:w="10485" w:type="dxa"/>
        <w:tblLook w:val="04A0" w:firstRow="1" w:lastRow="0" w:firstColumn="1" w:lastColumn="0" w:noHBand="0" w:noVBand="1"/>
      </w:tblPr>
      <w:tblGrid>
        <w:gridCol w:w="696"/>
        <w:gridCol w:w="3030"/>
        <w:gridCol w:w="3263"/>
        <w:gridCol w:w="3496"/>
      </w:tblGrid>
      <w:tr w:rsidR="00323ED5" w14:paraId="67F1DFFF" w14:textId="77777777">
        <w:trPr>
          <w:trHeight w:val="300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noWrap/>
            <w:vAlign w:val="bottom"/>
          </w:tcPr>
          <w:p w14:paraId="3996C434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/>
                <w:kern w:val="0"/>
                <w:sz w:val="22"/>
                <w:szCs w:val="22"/>
                <w:lang w:bidi="ar"/>
              </w:rPr>
              <w:t>全程组奖励</w:t>
            </w:r>
          </w:p>
        </w:tc>
      </w:tr>
      <w:tr w:rsidR="00323ED5" w14:paraId="6C44480C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452B2310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男子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22ECE618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第一名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7543F2EB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第二名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4ACB1728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第三名</w:t>
            </w:r>
          </w:p>
        </w:tc>
      </w:tr>
      <w:tr w:rsidR="00323ED5" w14:paraId="4CA40A89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128CF17E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奖励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44192F70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奖杯一座、仗一越野仗一对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153DAC2A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奖杯一座、菲尼克斯头灯一个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7A027DE1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奖杯一座、博铌斯运动眼镜一个</w:t>
            </w:r>
          </w:p>
        </w:tc>
      </w:tr>
      <w:tr w:rsidR="00323ED5" w14:paraId="5EDD4B17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4C3515E4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女子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2B95A9CA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第一名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279F7BAF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第二名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2C589F20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第三名</w:t>
            </w:r>
          </w:p>
        </w:tc>
      </w:tr>
      <w:tr w:rsidR="00323ED5" w14:paraId="24589BDA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6A96A199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奖励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2FC2482B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奖杯一座、仗一越野仗一对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4B576E71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奖杯一座、菲尼克斯头灯一个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  <w:noWrap/>
            <w:vAlign w:val="bottom"/>
          </w:tcPr>
          <w:p w14:paraId="7434B033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奖杯一座、博铌斯运动眼镜一个</w:t>
            </w:r>
          </w:p>
        </w:tc>
      </w:tr>
      <w:tr w:rsidR="00323ED5" w14:paraId="4FDB6E0D" w14:textId="77777777">
        <w:trPr>
          <w:trHeight w:val="300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noWrap/>
            <w:vAlign w:val="bottom"/>
          </w:tcPr>
          <w:p w14:paraId="765FAF77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FFFFFF"/>
                <w:kern w:val="0"/>
                <w:sz w:val="22"/>
                <w:szCs w:val="22"/>
                <w:lang w:bidi="ar"/>
              </w:rPr>
              <w:t>半程组奖励</w:t>
            </w:r>
          </w:p>
        </w:tc>
      </w:tr>
      <w:tr w:rsidR="00323ED5" w14:paraId="59D6707C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3019D273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男子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69AB4491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第一名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6A7250C1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第二名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3E90F366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第三名</w:t>
            </w:r>
          </w:p>
        </w:tc>
      </w:tr>
      <w:tr w:rsidR="00323ED5" w14:paraId="006D29C8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12A63C7C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奖励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0E6B290E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奖杯一座、仗一越野仗一对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4012C6EB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奖杯一座、菲尼克斯头灯一个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2B65EE21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奖杯一座、博铌斯运动眼镜一个</w:t>
            </w:r>
          </w:p>
        </w:tc>
      </w:tr>
      <w:tr w:rsidR="00323ED5" w14:paraId="1F136478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76E87D33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女子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5017F96D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第一名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42C89F31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第二名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258FF76A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第三名</w:t>
            </w:r>
          </w:p>
        </w:tc>
      </w:tr>
      <w:tr w:rsidR="00323ED5" w14:paraId="60DAF20D" w14:textId="77777777">
        <w:trPr>
          <w:trHeight w:val="30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46020398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奖励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5650BA4E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奖杯一座、仗一越野仗一对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7208253D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奖杯一座、菲尼克斯头灯一个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3D898C5F" w14:textId="77777777" w:rsidR="00323ED5" w:rsidRDefault="00DB55D0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奖杯一座、博铌斯运动眼镜一个</w:t>
            </w:r>
          </w:p>
        </w:tc>
      </w:tr>
      <w:tr w:rsidR="00323ED5" w14:paraId="60B59FF9" w14:textId="77777777">
        <w:trPr>
          <w:trHeight w:val="300"/>
        </w:trPr>
        <w:tc>
          <w:tcPr>
            <w:tcW w:w="10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4A84B8E2" w14:textId="77777777" w:rsidR="00323ED5" w:rsidRDefault="00DB55D0">
            <w:pPr>
              <w:widowControl/>
              <w:tabs>
                <w:tab w:val="left" w:pos="3323"/>
              </w:tabs>
              <w:jc w:val="left"/>
              <w:textAlignment w:val="bottom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ab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备注：奖励奖品邮寄发放。奖杯现场发放</w:t>
            </w:r>
          </w:p>
        </w:tc>
      </w:tr>
    </w:tbl>
    <w:p w14:paraId="32C7068C" w14:textId="77777777" w:rsidR="00323ED5" w:rsidRDefault="00323ED5"/>
    <w:p w14:paraId="185302B3" w14:textId="77777777" w:rsidR="00323ED5" w:rsidRDefault="00DB55D0">
      <w:pPr>
        <w:jc w:val="center"/>
        <w:rPr>
          <w:b/>
          <w:bCs/>
        </w:rPr>
      </w:pPr>
      <w:r>
        <w:rPr>
          <w:rFonts w:hint="eastAsia"/>
          <w:b/>
          <w:bCs/>
        </w:rPr>
        <w:t xml:space="preserve">07 </w:t>
      </w:r>
      <w:r>
        <w:rPr>
          <w:rFonts w:hint="eastAsia"/>
          <w:b/>
          <w:bCs/>
        </w:rPr>
        <w:t>安全提醒</w:t>
      </w:r>
    </w:p>
    <w:p w14:paraId="439B5EB3" w14:textId="77777777" w:rsidR="00323ED5" w:rsidRDefault="00323ED5">
      <w:pPr>
        <w:widowControl/>
        <w:rPr>
          <w:rFonts w:ascii="宋体" w:eastAsia="宋体" w:hAnsi="宋体" w:cs="宋体"/>
          <w:kern w:val="0"/>
          <w:sz w:val="23"/>
          <w:szCs w:val="23"/>
        </w:rPr>
      </w:pPr>
    </w:p>
    <w:p w14:paraId="3A8CD26B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3"/>
          <w:szCs w:val="23"/>
        </w:rPr>
        <w:t>未报名活动请勿前往活动现场，组委会不对非活动人员安全负责。</w:t>
      </w:r>
    </w:p>
    <w:p w14:paraId="47712119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5A0F87D5" w14:textId="77777777" w:rsidR="00323ED5" w:rsidRDefault="00DB55D0">
      <w:pPr>
        <w:widowControl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/>
          <w:kern w:val="0"/>
          <w:sz w:val="23"/>
          <w:szCs w:val="23"/>
        </w:rPr>
        <w:t>本次活动推荐自导航，组委会在</w:t>
      </w:r>
      <w:r>
        <w:rPr>
          <w:rFonts w:ascii="宋体" w:eastAsia="宋体" w:hAnsi="宋体" w:cs="宋体" w:hint="eastAsia"/>
          <w:kern w:val="0"/>
          <w:sz w:val="23"/>
          <w:szCs w:val="23"/>
        </w:rPr>
        <w:t>公园路段设置道路指示牌、山野路段</w:t>
      </w:r>
      <w:r>
        <w:rPr>
          <w:rFonts w:ascii="宋体" w:eastAsia="宋体" w:hAnsi="宋体" w:cs="宋体"/>
          <w:kern w:val="0"/>
          <w:sz w:val="23"/>
          <w:szCs w:val="23"/>
        </w:rPr>
        <w:t>设置有路标，请按照轨迹和路标指引行走，不得自行更改线路及抄小道等危险操作。</w:t>
      </w:r>
    </w:p>
    <w:p w14:paraId="20DAE8B9" w14:textId="77777777" w:rsidR="00323ED5" w:rsidRDefault="00323ED5">
      <w:pPr>
        <w:widowControl/>
        <w:rPr>
          <w:rFonts w:ascii="宋体" w:eastAsia="宋体" w:hAnsi="宋体" w:cs="宋体"/>
          <w:kern w:val="0"/>
          <w:sz w:val="23"/>
          <w:szCs w:val="23"/>
        </w:rPr>
      </w:pPr>
    </w:p>
    <w:p w14:paraId="091EBBBB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路标</w:t>
      </w:r>
    </w:p>
    <w:p w14:paraId="7B14A316" w14:textId="77777777" w:rsidR="00323ED5" w:rsidRDefault="00323ED5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14:paraId="61C17EFF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2559479" wp14:editId="482DBD19">
            <wp:extent cx="1938020" cy="2766060"/>
            <wp:effectExtent l="0" t="0" r="5080" b="15240"/>
            <wp:docPr id="10807017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01723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1EE27" w14:textId="77777777" w:rsidR="00323ED5" w:rsidRDefault="00323ED5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14:paraId="318A2F20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公园内线路指示牌</w:t>
      </w:r>
    </w:p>
    <w:p w14:paraId="1D3EBA1D" w14:textId="77777777" w:rsidR="00323ED5" w:rsidRDefault="00323ED5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14:paraId="0A76BC10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 wp14:anchorId="1DBC4B70" wp14:editId="5BA6DBFB">
            <wp:extent cx="2042160" cy="5132070"/>
            <wp:effectExtent l="0" t="0" r="15240" b="11430"/>
            <wp:docPr id="3" name="图片 3" descr="微信图片_2024040810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081042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56E8" w14:textId="77777777" w:rsidR="00323ED5" w:rsidRDefault="00323ED5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14:paraId="4F27B262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分岔路口线路提示</w:t>
      </w:r>
    </w:p>
    <w:p w14:paraId="40F34AF8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B521349" wp14:editId="06BAAEF7">
            <wp:extent cx="1946275" cy="2632075"/>
            <wp:effectExtent l="0" t="0" r="15875" b="15875"/>
            <wp:docPr id="4" name="图片 4" descr="微信图片_2024040810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081042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DF1D" w14:textId="77777777" w:rsidR="00323ED5" w:rsidRDefault="00DB55D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42D6EC3B" wp14:editId="4A317D9B">
            <wp:extent cx="1950085" cy="2727960"/>
            <wp:effectExtent l="0" t="0" r="12065" b="15240"/>
            <wp:docPr id="5" name="图片 5" descr="微信图片_2024040810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081043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3F44" w14:textId="77777777" w:rsidR="00323ED5" w:rsidRDefault="00323ED5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14:paraId="58DAE47A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3"/>
          <w:szCs w:val="23"/>
        </w:rPr>
        <w:t>如遇突发情况请及时联系最近站点负责人，并保持手机畅通，等待救援队救援。</w:t>
      </w:r>
    </w:p>
    <w:p w14:paraId="607BEED1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0D85A13E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3"/>
          <w:szCs w:val="23"/>
        </w:rPr>
        <w:t>活动开始前组委会将会以短信的形式将站点救援电话通知到您。</w:t>
      </w:r>
    </w:p>
    <w:p w14:paraId="5A878EC7" w14:textId="77777777" w:rsidR="00323ED5" w:rsidRDefault="00323ED5">
      <w:pPr>
        <w:rPr>
          <w:b/>
          <w:bCs/>
        </w:rPr>
      </w:pPr>
    </w:p>
    <w:p w14:paraId="1D7D5E88" w14:textId="77777777" w:rsidR="00323ED5" w:rsidRDefault="00323ED5">
      <w:pPr>
        <w:rPr>
          <w:b/>
          <w:bCs/>
        </w:rPr>
      </w:pPr>
    </w:p>
    <w:p w14:paraId="6DA05302" w14:textId="77777777" w:rsidR="00323ED5" w:rsidRDefault="00DB55D0">
      <w:pPr>
        <w:jc w:val="center"/>
        <w:rPr>
          <w:b/>
          <w:bCs/>
        </w:rPr>
      </w:pPr>
      <w:r>
        <w:rPr>
          <w:rFonts w:hint="eastAsia"/>
          <w:b/>
          <w:bCs/>
        </w:rPr>
        <w:t xml:space="preserve">08 </w:t>
      </w:r>
      <w:r>
        <w:rPr>
          <w:rFonts w:hint="eastAsia"/>
          <w:b/>
          <w:bCs/>
        </w:rPr>
        <w:t>天气提醒</w:t>
      </w:r>
    </w:p>
    <w:p w14:paraId="3A9D5822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414AD31D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C8BE8" wp14:editId="618032FF">
                <wp:simplePos x="0" y="0"/>
                <wp:positionH relativeFrom="column">
                  <wp:posOffset>2562225</wp:posOffset>
                </wp:positionH>
                <wp:positionV relativeFrom="paragraph">
                  <wp:posOffset>72390</wp:posOffset>
                </wp:positionV>
                <wp:extent cx="628650" cy="2628900"/>
                <wp:effectExtent l="19050" t="19050" r="19050" b="19050"/>
                <wp:wrapNone/>
                <wp:docPr id="24695002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28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6" o:spid="_x0000_s1026" o:spt="1" style="position:absolute;left:0pt;margin-left:201.75pt;margin-top:5.7pt;height:207pt;width:49.5pt;z-index:251659264;v-text-anchor:middle;mso-width-relative:page;mso-height-relative:page;" filled="f" stroked="t" coordsize="21600,21600" o:gfxdata="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hYil91gAAAAoBAAAPAAAAAAAAAAEAIAAAACIAAABkcnMvZG93bnJl&#10;di54bWxQSwECFAAUAAAACACHTuJAwsPNAXECAADTBAAADgAAAAAAAAABACAAAAAlAQAAZHJzL2Uy&#10;b0RvYy54bWxQSwUGAAAAAAYABgBZAQAACA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E315A2C" wp14:editId="165D154A">
            <wp:extent cx="5097145" cy="2667000"/>
            <wp:effectExtent l="0" t="0" r="8255" b="0"/>
            <wp:docPr id="19171990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99099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3" r="25415"/>
                    <a:stretch>
                      <a:fillRect/>
                    </a:stretch>
                  </pic:blipFill>
                  <pic:spPr>
                    <a:xfrm>
                      <a:off x="0" y="0"/>
                      <a:ext cx="5098906" cy="26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D34D" w14:textId="77777777" w:rsidR="00323ED5" w:rsidRDefault="00323ED5">
      <w:pPr>
        <w:widowControl/>
        <w:rPr>
          <w:rFonts w:ascii="宋体" w:eastAsia="宋体" w:hAnsi="宋体" w:cs="宋体"/>
          <w:kern w:val="0"/>
          <w:sz w:val="24"/>
        </w:rPr>
      </w:pPr>
    </w:p>
    <w:p w14:paraId="6B643405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据深圳气象局</w:t>
      </w:r>
      <w:r>
        <w:rPr>
          <w:rFonts w:ascii="宋体" w:eastAsia="宋体" w:hAnsi="宋体" w:cs="宋体" w:hint="eastAsia"/>
          <w:kern w:val="0"/>
          <w:sz w:val="24"/>
        </w:rPr>
        <w:t>4</w:t>
      </w:r>
      <w:r>
        <w:rPr>
          <w:rFonts w:ascii="宋体" w:eastAsia="宋体" w:hAnsi="宋体" w:cs="宋体"/>
          <w:kern w:val="0"/>
          <w:sz w:val="24"/>
        </w:rPr>
        <w:t>月</w:t>
      </w:r>
      <w:r>
        <w:rPr>
          <w:rFonts w:ascii="宋体" w:eastAsia="宋体" w:hAnsi="宋体" w:cs="宋体" w:hint="eastAsia"/>
          <w:kern w:val="0"/>
          <w:sz w:val="24"/>
        </w:rPr>
        <w:t>7</w:t>
      </w:r>
      <w:r>
        <w:rPr>
          <w:rFonts w:ascii="宋体" w:eastAsia="宋体" w:hAnsi="宋体" w:cs="宋体"/>
          <w:kern w:val="0"/>
          <w:sz w:val="24"/>
        </w:rPr>
        <w:t>日发布的气象预报，</w:t>
      </w:r>
      <w:r>
        <w:rPr>
          <w:rFonts w:ascii="宋体" w:eastAsia="宋体" w:hAnsi="宋体" w:cs="宋体" w:hint="eastAsia"/>
          <w:kern w:val="0"/>
          <w:sz w:val="24"/>
        </w:rPr>
        <w:t>4</w:t>
      </w:r>
      <w:r>
        <w:rPr>
          <w:rFonts w:ascii="宋体" w:eastAsia="宋体" w:hAnsi="宋体" w:cs="宋体"/>
          <w:kern w:val="0"/>
          <w:sz w:val="24"/>
        </w:rPr>
        <w:t>月</w:t>
      </w:r>
      <w:r>
        <w:rPr>
          <w:rFonts w:ascii="宋体" w:eastAsia="宋体" w:hAnsi="宋体" w:cs="宋体" w:hint="eastAsia"/>
          <w:kern w:val="0"/>
          <w:sz w:val="24"/>
        </w:rPr>
        <w:t>14</w:t>
      </w:r>
      <w:r>
        <w:rPr>
          <w:rFonts w:ascii="宋体" w:eastAsia="宋体" w:hAnsi="宋体" w:cs="宋体"/>
          <w:kern w:val="0"/>
          <w:sz w:val="24"/>
        </w:rPr>
        <w:t>日活动当天最低温度为</w:t>
      </w:r>
      <w:r>
        <w:rPr>
          <w:rFonts w:ascii="宋体" w:eastAsia="宋体" w:hAnsi="宋体" w:cs="宋体" w:hint="eastAsia"/>
          <w:kern w:val="0"/>
          <w:sz w:val="24"/>
        </w:rPr>
        <w:t>24</w:t>
      </w:r>
      <w:r>
        <w:rPr>
          <w:rFonts w:ascii="宋体" w:eastAsia="宋体" w:hAnsi="宋体" w:cs="宋体"/>
          <w:kern w:val="0"/>
          <w:sz w:val="24"/>
        </w:rPr>
        <w:t>度，最高温度</w:t>
      </w:r>
      <w:r>
        <w:rPr>
          <w:rFonts w:ascii="宋体" w:eastAsia="宋体" w:hAnsi="宋体" w:cs="宋体" w:hint="eastAsia"/>
          <w:kern w:val="0"/>
          <w:sz w:val="24"/>
        </w:rPr>
        <w:t>31</w:t>
      </w:r>
      <w:r>
        <w:rPr>
          <w:rFonts w:ascii="宋体" w:eastAsia="宋体" w:hAnsi="宋体" w:cs="宋体"/>
          <w:kern w:val="0"/>
          <w:sz w:val="24"/>
        </w:rPr>
        <w:t>度，</w:t>
      </w:r>
      <w:r>
        <w:rPr>
          <w:rFonts w:ascii="宋体" w:eastAsia="宋体" w:hAnsi="宋体" w:cs="宋体" w:hint="eastAsia"/>
          <w:kern w:val="0"/>
          <w:sz w:val="24"/>
        </w:rPr>
        <w:t>多云</w:t>
      </w:r>
      <w:r>
        <w:rPr>
          <w:rFonts w:ascii="宋体" w:eastAsia="宋体" w:hAnsi="宋体" w:cs="宋体"/>
          <w:kern w:val="0"/>
          <w:sz w:val="24"/>
        </w:rPr>
        <w:t>。</w:t>
      </w:r>
    </w:p>
    <w:p w14:paraId="7E2C982D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br/>
      </w:r>
    </w:p>
    <w:p w14:paraId="0FD6FA00" w14:textId="77777777" w:rsidR="00323ED5" w:rsidRDefault="00DB55D0">
      <w:pPr>
        <w:widowControl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请您根据天气情况合理准备服装，</w:t>
      </w:r>
      <w:r>
        <w:rPr>
          <w:rFonts w:ascii="宋体" w:eastAsia="宋体" w:hAnsi="宋体" w:cs="宋体"/>
          <w:b/>
          <w:bCs/>
          <w:kern w:val="0"/>
          <w:sz w:val="24"/>
        </w:rPr>
        <w:t>做好</w:t>
      </w:r>
      <w:r>
        <w:rPr>
          <w:rFonts w:ascii="宋体" w:eastAsia="宋体" w:hAnsi="宋体" w:cs="宋体" w:hint="eastAsia"/>
          <w:b/>
          <w:bCs/>
          <w:kern w:val="0"/>
          <w:sz w:val="24"/>
        </w:rPr>
        <w:t>防晒措施</w:t>
      </w:r>
      <w:r>
        <w:rPr>
          <w:rFonts w:ascii="宋体" w:eastAsia="宋体" w:hAnsi="宋体" w:cs="宋体"/>
          <w:kern w:val="0"/>
          <w:sz w:val="24"/>
        </w:rPr>
        <w:t>。</w:t>
      </w:r>
    </w:p>
    <w:p w14:paraId="45418B05" w14:textId="77777777" w:rsidR="00323ED5" w:rsidRDefault="00323ED5">
      <w:pPr>
        <w:jc w:val="left"/>
        <w:rPr>
          <w:b/>
          <w:bCs/>
        </w:rPr>
      </w:pPr>
    </w:p>
    <w:p w14:paraId="7E7F216B" w14:textId="77777777" w:rsidR="00323ED5" w:rsidRDefault="00323ED5">
      <w:pPr>
        <w:jc w:val="left"/>
        <w:rPr>
          <w:b/>
          <w:bCs/>
        </w:rPr>
      </w:pPr>
    </w:p>
    <w:sectPr w:rsidR="00323E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C0D8A" w14:textId="77777777" w:rsidR="00323ED5" w:rsidRDefault="00323ED5"/>
  </w:endnote>
  <w:endnote w:type="continuationSeparator" w:id="0">
    <w:p w14:paraId="33CD4A92" w14:textId="77777777" w:rsidR="00323ED5" w:rsidRDefault="00323E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935C0" w14:textId="77777777" w:rsidR="00323ED5" w:rsidRDefault="00323ED5"/>
  </w:footnote>
  <w:footnote w:type="continuationSeparator" w:id="0">
    <w:p w14:paraId="01C53D87" w14:textId="77777777" w:rsidR="00323ED5" w:rsidRDefault="00323ED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8023E"/>
    <w:multiLevelType w:val="multilevel"/>
    <w:tmpl w:val="2D78023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598444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RkMmVkZWQxY2I4ZDQwZjcyMmFjNzZhOWNhM2E2MWEifQ=="/>
  </w:docVars>
  <w:rsids>
    <w:rsidRoot w:val="6A097B2F"/>
    <w:rsid w:val="00014FDC"/>
    <w:rsid w:val="000918E3"/>
    <w:rsid w:val="000E13C9"/>
    <w:rsid w:val="000E1A82"/>
    <w:rsid w:val="00251E6B"/>
    <w:rsid w:val="0029740E"/>
    <w:rsid w:val="002A0D85"/>
    <w:rsid w:val="00323ED5"/>
    <w:rsid w:val="004131B1"/>
    <w:rsid w:val="00492E14"/>
    <w:rsid w:val="005244E4"/>
    <w:rsid w:val="005859A8"/>
    <w:rsid w:val="006B5A4E"/>
    <w:rsid w:val="008959D9"/>
    <w:rsid w:val="008A42E5"/>
    <w:rsid w:val="008C72D9"/>
    <w:rsid w:val="009B6C53"/>
    <w:rsid w:val="00B02D66"/>
    <w:rsid w:val="00BB091D"/>
    <w:rsid w:val="00C66912"/>
    <w:rsid w:val="00CE12AD"/>
    <w:rsid w:val="00DB55D0"/>
    <w:rsid w:val="00E31672"/>
    <w:rsid w:val="00EA20A4"/>
    <w:rsid w:val="00FC6C8B"/>
    <w:rsid w:val="00FF463A"/>
    <w:rsid w:val="1A9E2B3B"/>
    <w:rsid w:val="5265033A"/>
    <w:rsid w:val="6A097B2F"/>
    <w:rsid w:val="6A24408A"/>
    <w:rsid w:val="744E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B98979"/>
  <w15:docId w15:val="{A48CE5B6-5CD4-486A-A941-E31E5B9F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1693</Words>
  <Characters>316</Characters>
  <Application>Microsoft Office Word</Application>
  <DocSecurity>4</DocSecurity>
  <Lines>2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小鱼的理想</dc:creator>
  <cp:lastModifiedBy>嘉仪 张</cp:lastModifiedBy>
  <cp:revision>2</cp:revision>
  <dcterms:created xsi:type="dcterms:W3CDTF">2024-04-08T03:00:00Z</dcterms:created>
  <dcterms:modified xsi:type="dcterms:W3CDTF">2024-04-08T03:00:00Z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CA24E32D181747A8A0373DFD6649792E_13</vt:lpwstr>
  </property>
</Properties>
</file>